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75" w:rsidRPr="00890404" w:rsidRDefault="00CD7D5C" w:rsidP="00AD732B">
      <w:pPr>
        <w:pStyle w:val="Kop3"/>
        <w:spacing w:before="0" w:line="240" w:lineRule="auto"/>
        <w:jc w:val="center"/>
        <w:rPr>
          <w:rFonts w:ascii="Calibri" w:hAnsi="Calibri"/>
          <w:sz w:val="28"/>
          <w:szCs w:val="28"/>
        </w:rPr>
      </w:pPr>
      <w:bookmarkStart w:id="0" w:name="_Toc51465597"/>
      <w:bookmarkStart w:id="1" w:name="_Toc51465598"/>
      <w:r w:rsidRPr="00890404">
        <w:rPr>
          <w:rFonts w:ascii="Calibri" w:hAnsi="Calibri"/>
          <w:sz w:val="28"/>
          <w:szCs w:val="28"/>
        </w:rPr>
        <w:t>oprichtingsstatuten</w:t>
      </w:r>
      <w:r w:rsidR="00DF5F2F" w:rsidRPr="00890404">
        <w:rPr>
          <w:rFonts w:ascii="Calibri" w:hAnsi="Calibri"/>
          <w:sz w:val="28"/>
          <w:szCs w:val="28"/>
        </w:rPr>
        <w:t xml:space="preserve"> Steunvereniging </w:t>
      </w:r>
      <w:r w:rsidRPr="00890404">
        <w:rPr>
          <w:rFonts w:ascii="Calibri" w:hAnsi="Calibri"/>
          <w:sz w:val="28"/>
          <w:szCs w:val="28"/>
        </w:rPr>
        <w:t>155</w:t>
      </w:r>
      <w:r w:rsidRPr="00890404">
        <w:rPr>
          <w:rFonts w:ascii="Calibri" w:hAnsi="Calibri"/>
          <w:sz w:val="28"/>
          <w:szCs w:val="28"/>
          <w:vertAlign w:val="superscript"/>
        </w:rPr>
        <w:t>e</w:t>
      </w:r>
      <w:r w:rsidRPr="00890404">
        <w:rPr>
          <w:rFonts w:ascii="Calibri" w:hAnsi="Calibri"/>
          <w:sz w:val="28"/>
          <w:szCs w:val="28"/>
        </w:rPr>
        <w:t xml:space="preserve"> FOS de feniks</w:t>
      </w:r>
    </w:p>
    <w:bookmarkEnd w:id="0"/>
    <w:p w:rsidR="008E2575" w:rsidRPr="00890404" w:rsidRDefault="008E2575" w:rsidP="008E2575">
      <w:pPr>
        <w:pStyle w:val="Kop3"/>
        <w:spacing w:before="240"/>
        <w:rPr>
          <w:rFonts w:ascii="Calibri" w:hAnsi="Calibri"/>
          <w:szCs w:val="24"/>
        </w:rPr>
      </w:pPr>
    </w:p>
    <w:p w:rsidR="00CC4E68" w:rsidRPr="00890404" w:rsidRDefault="00CC4E68" w:rsidP="006E5DDD">
      <w:pPr>
        <w:rPr>
          <w:rFonts w:ascii="Calibri" w:hAnsi="Calibri"/>
          <w:lang w:val="nl-NL"/>
        </w:rPr>
      </w:pPr>
      <w:r w:rsidRPr="00890404">
        <w:rPr>
          <w:rFonts w:ascii="Calibri" w:hAnsi="Calibri"/>
          <w:lang w:val="nl-NL"/>
        </w:rPr>
        <w:t xml:space="preserve">De ondergetekenden, </w:t>
      </w:r>
    </w:p>
    <w:p w:rsidR="00CC4E68" w:rsidRPr="00890404" w:rsidRDefault="00CC4E68" w:rsidP="006E5DDD">
      <w:pPr>
        <w:rPr>
          <w:rFonts w:ascii="Calibri" w:hAnsi="Calibri"/>
          <w:lang w:val="nl-NL"/>
        </w:rPr>
      </w:pPr>
    </w:p>
    <w:p w:rsidR="00CC4E68" w:rsidRPr="00890404" w:rsidRDefault="00DF5F2F" w:rsidP="006E5DDD">
      <w:pPr>
        <w:pStyle w:val="Lijstalinea"/>
        <w:numPr>
          <w:ilvl w:val="0"/>
          <w:numId w:val="26"/>
        </w:numPr>
        <w:rPr>
          <w:rFonts w:ascii="Calibri" w:hAnsi="Calibri"/>
          <w:lang w:val="nl-NL"/>
        </w:rPr>
      </w:pPr>
      <w:r w:rsidRPr="00890404">
        <w:rPr>
          <w:rFonts w:ascii="Calibri" w:hAnsi="Calibri"/>
          <w:lang w:val="nl-NL"/>
        </w:rPr>
        <w:t xml:space="preserve">Benjamin </w:t>
      </w:r>
      <w:r w:rsidRPr="00B636FC">
        <w:rPr>
          <w:rFonts w:ascii="Calibri" w:hAnsi="Calibri"/>
          <w:caps/>
          <w:lang w:val="nl-NL"/>
        </w:rPr>
        <w:t>De Bruycker</w:t>
      </w:r>
      <w:r w:rsidRPr="00890404">
        <w:rPr>
          <w:rFonts w:ascii="Calibri" w:hAnsi="Calibri"/>
          <w:lang w:val="nl-NL"/>
        </w:rPr>
        <w:t>, wonende te</w:t>
      </w:r>
      <w:r w:rsidR="00CC4E68" w:rsidRPr="00890404">
        <w:rPr>
          <w:rFonts w:ascii="Calibri" w:hAnsi="Calibri"/>
          <w:lang w:val="nl-NL"/>
        </w:rPr>
        <w:t xml:space="preserve"> </w:t>
      </w:r>
      <w:proofErr w:type="spellStart"/>
      <w:r w:rsidRPr="00890404">
        <w:rPr>
          <w:rFonts w:ascii="Calibri" w:hAnsi="Calibri"/>
          <w:lang w:val="nl-NL"/>
        </w:rPr>
        <w:t>Rotse</w:t>
      </w:r>
      <w:proofErr w:type="spellEnd"/>
      <w:r w:rsidRPr="00890404">
        <w:rPr>
          <w:rFonts w:ascii="Calibri" w:hAnsi="Calibri"/>
          <w:lang w:val="nl-NL"/>
        </w:rPr>
        <w:t xml:space="preserve"> 3</w:t>
      </w:r>
      <w:r w:rsidR="00CC4E68" w:rsidRPr="00890404">
        <w:rPr>
          <w:rFonts w:ascii="Calibri" w:hAnsi="Calibri"/>
          <w:lang w:val="nl-NL"/>
        </w:rPr>
        <w:t>,</w:t>
      </w:r>
      <w:r w:rsidRPr="00890404">
        <w:rPr>
          <w:rFonts w:ascii="Calibri" w:hAnsi="Calibri"/>
          <w:lang w:val="nl-NL"/>
        </w:rPr>
        <w:t xml:space="preserve"> 9750 </w:t>
      </w:r>
      <w:proofErr w:type="spellStart"/>
      <w:r w:rsidRPr="00890404">
        <w:rPr>
          <w:rFonts w:ascii="Calibri" w:hAnsi="Calibri"/>
          <w:lang w:val="nl-NL"/>
        </w:rPr>
        <w:t>Zingem</w:t>
      </w:r>
      <w:proofErr w:type="spellEnd"/>
    </w:p>
    <w:p w:rsidR="00CC4E68" w:rsidRPr="00890404" w:rsidRDefault="00DF5F2F" w:rsidP="006E5DDD">
      <w:pPr>
        <w:pStyle w:val="Lijstalinea"/>
        <w:numPr>
          <w:ilvl w:val="0"/>
          <w:numId w:val="26"/>
        </w:numPr>
        <w:rPr>
          <w:rFonts w:ascii="Calibri" w:hAnsi="Calibri"/>
          <w:lang w:val="nl-NL"/>
        </w:rPr>
      </w:pPr>
      <w:r w:rsidRPr="00890404">
        <w:rPr>
          <w:rFonts w:ascii="Calibri" w:hAnsi="Calibri"/>
          <w:lang w:val="nl-NL"/>
        </w:rPr>
        <w:t xml:space="preserve">Wouter </w:t>
      </w:r>
      <w:r w:rsidRPr="00B636FC">
        <w:rPr>
          <w:rFonts w:ascii="Calibri" w:hAnsi="Calibri"/>
          <w:caps/>
          <w:lang w:val="nl-NL"/>
        </w:rPr>
        <w:t>Has</w:t>
      </w:r>
      <w:r w:rsidRPr="00890404">
        <w:rPr>
          <w:rFonts w:ascii="Calibri" w:hAnsi="Calibri"/>
          <w:lang w:val="nl-NL"/>
        </w:rPr>
        <w:t xml:space="preserve">, wonende te </w:t>
      </w:r>
      <w:proofErr w:type="spellStart"/>
      <w:r w:rsidRPr="00890404">
        <w:rPr>
          <w:rFonts w:ascii="Calibri" w:hAnsi="Calibri"/>
          <w:lang w:val="nl-NL"/>
        </w:rPr>
        <w:t>Heufkensstraat</w:t>
      </w:r>
      <w:proofErr w:type="spellEnd"/>
      <w:r w:rsidRPr="00890404">
        <w:rPr>
          <w:rFonts w:ascii="Calibri" w:hAnsi="Calibri"/>
          <w:lang w:val="nl-NL"/>
        </w:rPr>
        <w:t xml:space="preserve"> 114, 9630 </w:t>
      </w:r>
      <w:proofErr w:type="spellStart"/>
      <w:r w:rsidRPr="00890404">
        <w:rPr>
          <w:rFonts w:ascii="Calibri" w:hAnsi="Calibri"/>
          <w:lang w:val="nl-NL"/>
        </w:rPr>
        <w:t>Zwalm</w:t>
      </w:r>
      <w:proofErr w:type="spellEnd"/>
    </w:p>
    <w:p w:rsidR="00DF5F2F" w:rsidRPr="00890404" w:rsidRDefault="00DF5F2F" w:rsidP="006E5DDD">
      <w:pPr>
        <w:pStyle w:val="Lijstalinea"/>
        <w:numPr>
          <w:ilvl w:val="0"/>
          <w:numId w:val="26"/>
        </w:numPr>
        <w:rPr>
          <w:rFonts w:ascii="Calibri" w:hAnsi="Calibri"/>
          <w:lang w:val="nl-NL"/>
        </w:rPr>
      </w:pPr>
      <w:r w:rsidRPr="00890404">
        <w:rPr>
          <w:rFonts w:ascii="Calibri" w:hAnsi="Calibri"/>
          <w:lang w:val="nl-NL"/>
        </w:rPr>
        <w:t xml:space="preserve">Bram </w:t>
      </w:r>
      <w:r w:rsidRPr="00B636FC">
        <w:rPr>
          <w:rFonts w:ascii="Calibri" w:hAnsi="Calibri"/>
          <w:caps/>
          <w:lang w:val="nl-NL"/>
        </w:rPr>
        <w:t>Gevaert</w:t>
      </w:r>
      <w:r w:rsidRPr="00890404">
        <w:rPr>
          <w:rFonts w:ascii="Calibri" w:hAnsi="Calibri"/>
          <w:lang w:val="nl-NL"/>
        </w:rPr>
        <w:t xml:space="preserve">, wonende te </w:t>
      </w:r>
      <w:proofErr w:type="spellStart"/>
      <w:r w:rsidRPr="00890404">
        <w:rPr>
          <w:rFonts w:ascii="Calibri" w:hAnsi="Calibri"/>
          <w:lang w:val="nl-NL"/>
        </w:rPr>
        <w:t>Sylvain</w:t>
      </w:r>
      <w:proofErr w:type="spellEnd"/>
      <w:r w:rsidRPr="00890404">
        <w:rPr>
          <w:rFonts w:ascii="Calibri" w:hAnsi="Calibri"/>
          <w:lang w:val="nl-NL"/>
        </w:rPr>
        <w:t xml:space="preserve"> Van De </w:t>
      </w:r>
      <w:proofErr w:type="spellStart"/>
      <w:r w:rsidRPr="00890404">
        <w:rPr>
          <w:rFonts w:ascii="Calibri" w:hAnsi="Calibri"/>
          <w:lang w:val="nl-NL"/>
        </w:rPr>
        <w:t>Veldestraat</w:t>
      </w:r>
      <w:proofErr w:type="spellEnd"/>
      <w:r w:rsidRPr="00890404">
        <w:rPr>
          <w:rFonts w:ascii="Calibri" w:hAnsi="Calibri"/>
          <w:lang w:val="nl-NL"/>
        </w:rPr>
        <w:t xml:space="preserve"> 36, 9630 Zwalm</w:t>
      </w:r>
    </w:p>
    <w:p w:rsidR="00DF5F2F" w:rsidRPr="00890404" w:rsidRDefault="00DF5F2F" w:rsidP="006E5DDD">
      <w:pPr>
        <w:pStyle w:val="Lijstalinea"/>
        <w:numPr>
          <w:ilvl w:val="0"/>
          <w:numId w:val="26"/>
        </w:numPr>
        <w:rPr>
          <w:rFonts w:ascii="Calibri" w:hAnsi="Calibri"/>
          <w:lang w:val="nl-NL"/>
        </w:rPr>
      </w:pPr>
      <w:r w:rsidRPr="00890404">
        <w:rPr>
          <w:rFonts w:ascii="Calibri" w:hAnsi="Calibri"/>
          <w:lang w:val="nl-NL"/>
        </w:rPr>
        <w:t xml:space="preserve">Koen </w:t>
      </w:r>
      <w:r w:rsidRPr="00B636FC">
        <w:rPr>
          <w:rFonts w:ascii="Calibri" w:hAnsi="Calibri"/>
          <w:caps/>
          <w:lang w:val="nl-NL"/>
        </w:rPr>
        <w:t>Geurs</w:t>
      </w:r>
      <w:r w:rsidRPr="00890404">
        <w:rPr>
          <w:rFonts w:ascii="Calibri" w:hAnsi="Calibri"/>
          <w:lang w:val="nl-NL"/>
        </w:rPr>
        <w:t xml:space="preserve">, wonende te </w:t>
      </w:r>
      <w:proofErr w:type="spellStart"/>
      <w:r w:rsidRPr="00890404">
        <w:rPr>
          <w:rFonts w:ascii="Calibri" w:hAnsi="Calibri"/>
          <w:lang w:val="nl-NL"/>
        </w:rPr>
        <w:t>Sylvain</w:t>
      </w:r>
      <w:proofErr w:type="spellEnd"/>
      <w:r w:rsidRPr="00890404">
        <w:rPr>
          <w:rFonts w:ascii="Calibri" w:hAnsi="Calibri"/>
          <w:lang w:val="nl-NL"/>
        </w:rPr>
        <w:t xml:space="preserve"> Van De </w:t>
      </w:r>
      <w:proofErr w:type="spellStart"/>
      <w:r w:rsidRPr="00890404">
        <w:rPr>
          <w:rFonts w:ascii="Calibri" w:hAnsi="Calibri"/>
          <w:lang w:val="nl-NL"/>
        </w:rPr>
        <w:t>Veldestraat</w:t>
      </w:r>
      <w:proofErr w:type="spellEnd"/>
      <w:r w:rsidRPr="00890404">
        <w:rPr>
          <w:rFonts w:ascii="Calibri" w:hAnsi="Calibri"/>
          <w:lang w:val="nl-NL"/>
        </w:rPr>
        <w:t xml:space="preserve"> 37, 9630 Zwalm</w:t>
      </w:r>
    </w:p>
    <w:p w:rsidR="00DF5F2F" w:rsidRPr="00890404" w:rsidRDefault="00DF5F2F" w:rsidP="006E5DDD">
      <w:pPr>
        <w:pStyle w:val="Lijstalinea"/>
        <w:numPr>
          <w:ilvl w:val="0"/>
          <w:numId w:val="26"/>
        </w:numPr>
        <w:rPr>
          <w:rFonts w:ascii="Calibri" w:hAnsi="Calibri"/>
          <w:lang w:val="nl-NL"/>
        </w:rPr>
      </w:pPr>
      <w:r w:rsidRPr="00890404">
        <w:rPr>
          <w:rFonts w:ascii="Calibri" w:hAnsi="Calibri"/>
          <w:lang w:val="nl-NL"/>
        </w:rPr>
        <w:t xml:space="preserve">Brigitte </w:t>
      </w:r>
      <w:r w:rsidRPr="00B636FC">
        <w:rPr>
          <w:rFonts w:ascii="Calibri" w:hAnsi="Calibri"/>
          <w:caps/>
          <w:lang w:val="nl-NL"/>
        </w:rPr>
        <w:t>Vermeersch</w:t>
      </w:r>
      <w:r w:rsidRPr="00890404">
        <w:rPr>
          <w:rFonts w:ascii="Calibri" w:hAnsi="Calibri"/>
          <w:lang w:val="nl-NL"/>
        </w:rPr>
        <w:t xml:space="preserve">, wonende te </w:t>
      </w:r>
      <w:proofErr w:type="spellStart"/>
      <w:r w:rsidRPr="00890404">
        <w:rPr>
          <w:rFonts w:ascii="Calibri" w:hAnsi="Calibri"/>
          <w:lang w:val="nl-NL"/>
        </w:rPr>
        <w:t>Sylvain</w:t>
      </w:r>
      <w:proofErr w:type="spellEnd"/>
      <w:r w:rsidRPr="00890404">
        <w:rPr>
          <w:rFonts w:ascii="Calibri" w:hAnsi="Calibri"/>
          <w:lang w:val="nl-NL"/>
        </w:rPr>
        <w:t xml:space="preserve"> Van De </w:t>
      </w:r>
      <w:proofErr w:type="spellStart"/>
      <w:r w:rsidRPr="00890404">
        <w:rPr>
          <w:rFonts w:ascii="Calibri" w:hAnsi="Calibri"/>
          <w:lang w:val="nl-NL"/>
        </w:rPr>
        <w:t>Veldestraat</w:t>
      </w:r>
      <w:proofErr w:type="spellEnd"/>
      <w:r w:rsidRPr="00890404">
        <w:rPr>
          <w:rFonts w:ascii="Calibri" w:hAnsi="Calibri"/>
          <w:lang w:val="nl-NL"/>
        </w:rPr>
        <w:t xml:space="preserve"> 37, 9630 Zwalm</w:t>
      </w:r>
    </w:p>
    <w:p w:rsidR="00DF5F2F" w:rsidRPr="00890404" w:rsidRDefault="00DF5F2F" w:rsidP="006E5DDD">
      <w:pPr>
        <w:pStyle w:val="Lijstalinea"/>
        <w:numPr>
          <w:ilvl w:val="0"/>
          <w:numId w:val="26"/>
        </w:numPr>
        <w:rPr>
          <w:rFonts w:ascii="Calibri" w:hAnsi="Calibri"/>
          <w:lang w:val="nl-NL"/>
        </w:rPr>
      </w:pPr>
      <w:r w:rsidRPr="00890404">
        <w:rPr>
          <w:rFonts w:ascii="Calibri" w:hAnsi="Calibri"/>
          <w:lang w:val="nl-NL"/>
        </w:rPr>
        <w:t xml:space="preserve">Filip </w:t>
      </w:r>
      <w:r w:rsidRPr="00B636FC">
        <w:rPr>
          <w:rFonts w:ascii="Calibri" w:hAnsi="Calibri"/>
          <w:caps/>
          <w:lang w:val="nl-NL"/>
        </w:rPr>
        <w:t>Vanderbeken</w:t>
      </w:r>
      <w:r w:rsidRPr="00890404">
        <w:rPr>
          <w:rFonts w:ascii="Calibri" w:hAnsi="Calibri"/>
          <w:lang w:val="nl-NL"/>
        </w:rPr>
        <w:t>, wonende te Boekelbaan 149, 9630 Zwalm</w:t>
      </w:r>
    </w:p>
    <w:p w:rsidR="00DF5F2F" w:rsidRPr="00890404" w:rsidRDefault="00DF5F2F" w:rsidP="006E5DDD">
      <w:pPr>
        <w:pStyle w:val="Lijstalinea"/>
        <w:numPr>
          <w:ilvl w:val="0"/>
          <w:numId w:val="26"/>
        </w:numPr>
        <w:rPr>
          <w:rFonts w:ascii="Calibri" w:hAnsi="Calibri"/>
          <w:lang w:val="nl-NL"/>
        </w:rPr>
      </w:pPr>
      <w:r w:rsidRPr="00890404">
        <w:rPr>
          <w:rFonts w:ascii="Calibri" w:hAnsi="Calibri"/>
          <w:lang w:val="nl-NL"/>
        </w:rPr>
        <w:t xml:space="preserve">Ewout </w:t>
      </w:r>
      <w:r w:rsidRPr="00B636FC">
        <w:rPr>
          <w:rFonts w:ascii="Calibri" w:hAnsi="Calibri"/>
          <w:caps/>
          <w:lang w:val="nl-NL"/>
        </w:rPr>
        <w:t>speecke</w:t>
      </w:r>
      <w:r w:rsidRPr="00890404">
        <w:rPr>
          <w:rFonts w:ascii="Calibri" w:hAnsi="Calibri"/>
          <w:lang w:val="nl-NL"/>
        </w:rPr>
        <w:t xml:space="preserve">, wonende te </w:t>
      </w:r>
      <w:proofErr w:type="spellStart"/>
      <w:r w:rsidRPr="00890404">
        <w:rPr>
          <w:rFonts w:ascii="Calibri" w:hAnsi="Calibri"/>
          <w:lang w:val="nl-NL"/>
        </w:rPr>
        <w:t>Heufkensstraat</w:t>
      </w:r>
      <w:proofErr w:type="spellEnd"/>
      <w:r w:rsidRPr="00890404">
        <w:rPr>
          <w:rFonts w:ascii="Calibri" w:hAnsi="Calibri"/>
          <w:lang w:val="nl-NL"/>
        </w:rPr>
        <w:t xml:space="preserve"> 28, 9630 </w:t>
      </w:r>
      <w:proofErr w:type="spellStart"/>
      <w:r w:rsidRPr="00890404">
        <w:rPr>
          <w:rFonts w:ascii="Calibri" w:hAnsi="Calibri"/>
          <w:lang w:val="nl-NL"/>
        </w:rPr>
        <w:t>Zwalm</w:t>
      </w:r>
      <w:proofErr w:type="spellEnd"/>
    </w:p>
    <w:p w:rsidR="006E5DDD" w:rsidRPr="00890404" w:rsidRDefault="006E5DDD" w:rsidP="006E5DDD">
      <w:pPr>
        <w:pStyle w:val="Lijstalinea"/>
        <w:numPr>
          <w:ilvl w:val="0"/>
          <w:numId w:val="26"/>
        </w:numPr>
        <w:rPr>
          <w:rFonts w:ascii="Calibri" w:hAnsi="Calibri"/>
          <w:lang w:val="nl-NL"/>
        </w:rPr>
      </w:pPr>
      <w:r w:rsidRPr="00890404">
        <w:rPr>
          <w:rFonts w:ascii="Calibri" w:hAnsi="Calibri"/>
          <w:lang w:val="nl-NL"/>
        </w:rPr>
        <w:t xml:space="preserve">Felix </w:t>
      </w:r>
      <w:r w:rsidRPr="00B636FC">
        <w:rPr>
          <w:rFonts w:ascii="Calibri" w:hAnsi="Calibri"/>
          <w:caps/>
          <w:lang w:val="nl-NL"/>
        </w:rPr>
        <w:t>Hoogerwerf</w:t>
      </w:r>
      <w:r w:rsidRPr="00890404">
        <w:rPr>
          <w:rFonts w:ascii="Calibri" w:hAnsi="Calibri"/>
          <w:lang w:val="nl-NL"/>
        </w:rPr>
        <w:t xml:space="preserve">, wonende te </w:t>
      </w:r>
      <w:proofErr w:type="spellStart"/>
      <w:r w:rsidRPr="00890404">
        <w:rPr>
          <w:rFonts w:ascii="Calibri" w:hAnsi="Calibri"/>
          <w:lang w:val="nl-NL"/>
        </w:rPr>
        <w:t>Moldergem</w:t>
      </w:r>
      <w:proofErr w:type="spellEnd"/>
      <w:r w:rsidRPr="00890404">
        <w:rPr>
          <w:rFonts w:ascii="Calibri" w:hAnsi="Calibri"/>
          <w:lang w:val="nl-NL"/>
        </w:rPr>
        <w:t xml:space="preserve"> 97, 9630 </w:t>
      </w:r>
      <w:proofErr w:type="spellStart"/>
      <w:r w:rsidRPr="00890404">
        <w:rPr>
          <w:rFonts w:ascii="Calibri" w:hAnsi="Calibri"/>
          <w:lang w:val="nl-NL"/>
        </w:rPr>
        <w:t>Zwalm</w:t>
      </w:r>
      <w:proofErr w:type="spellEnd"/>
    </w:p>
    <w:p w:rsidR="00CC4E68" w:rsidRPr="00890404" w:rsidRDefault="00CC4E68" w:rsidP="006E5DDD">
      <w:pPr>
        <w:rPr>
          <w:rFonts w:ascii="Calibri" w:hAnsi="Calibri"/>
          <w:lang w:val="nl-NL"/>
        </w:rPr>
      </w:pPr>
    </w:p>
    <w:p w:rsidR="00CC4E68" w:rsidRPr="00890404" w:rsidRDefault="006E5DDD" w:rsidP="006E5DDD">
      <w:pPr>
        <w:rPr>
          <w:rFonts w:ascii="Calibri" w:hAnsi="Calibri"/>
          <w:lang w:val="nl-NL"/>
        </w:rPr>
      </w:pPr>
      <w:r w:rsidRPr="00890404">
        <w:rPr>
          <w:rFonts w:ascii="Calibri" w:hAnsi="Calibri"/>
          <w:lang w:val="nl-NL"/>
        </w:rPr>
        <w:t>V</w:t>
      </w:r>
      <w:r w:rsidR="00CC4E68" w:rsidRPr="00890404">
        <w:rPr>
          <w:rFonts w:ascii="Calibri" w:hAnsi="Calibri"/>
          <w:lang w:val="nl-NL"/>
        </w:rPr>
        <w:t>erklaren bij deze akte een vereniging zonder winstoogmerk op te richten</w:t>
      </w:r>
      <w:r w:rsidRPr="00890404">
        <w:rPr>
          <w:rFonts w:ascii="Calibri" w:hAnsi="Calibri"/>
          <w:lang w:val="nl-NL"/>
        </w:rPr>
        <w:t xml:space="preserve"> met de hiernavolgende statuten.</w:t>
      </w:r>
    </w:p>
    <w:p w:rsidR="007D218C" w:rsidRPr="00890404" w:rsidRDefault="007D218C">
      <w:pPr>
        <w:pStyle w:val="Kop3"/>
        <w:spacing w:before="240"/>
        <w:rPr>
          <w:rFonts w:ascii="Calibri" w:hAnsi="Calibri"/>
          <w:szCs w:val="24"/>
        </w:rPr>
      </w:pPr>
      <w:r w:rsidRPr="00890404">
        <w:rPr>
          <w:rFonts w:ascii="Calibri" w:hAnsi="Calibri"/>
          <w:szCs w:val="24"/>
        </w:rPr>
        <w:t>HOOFDTUK 1. De vereniging</w:t>
      </w:r>
      <w:bookmarkEnd w:id="1"/>
    </w:p>
    <w:p w:rsidR="007D218C" w:rsidRPr="00890404" w:rsidRDefault="007D218C">
      <w:pPr>
        <w:pStyle w:val="Kop4"/>
        <w:spacing w:before="240"/>
        <w:rPr>
          <w:rFonts w:ascii="Calibri" w:hAnsi="Calibri"/>
          <w:szCs w:val="24"/>
        </w:rPr>
      </w:pPr>
      <w:bookmarkStart w:id="2" w:name="_Toc51465599"/>
      <w:r w:rsidRPr="00890404">
        <w:rPr>
          <w:rFonts w:ascii="Calibri" w:hAnsi="Calibri"/>
          <w:szCs w:val="24"/>
        </w:rPr>
        <w:t>Art. 1. Rechtsvorm</w:t>
      </w:r>
      <w:bookmarkEnd w:id="2"/>
    </w:p>
    <w:p w:rsidR="007D218C" w:rsidRPr="00890404" w:rsidRDefault="007D218C">
      <w:pPr>
        <w:rPr>
          <w:rFonts w:ascii="Calibri" w:hAnsi="Calibri"/>
          <w:lang w:val="nl-NL"/>
        </w:rPr>
      </w:pPr>
      <w:r w:rsidRPr="00890404">
        <w:rPr>
          <w:rFonts w:ascii="Calibri" w:hAnsi="Calibri"/>
          <w:lang w:val="nl-NL"/>
        </w:rPr>
        <w:t xml:space="preserve">De vereniging </w:t>
      </w:r>
      <w:r w:rsidR="006E21DA" w:rsidRPr="00890404">
        <w:rPr>
          <w:rFonts w:ascii="Calibri" w:hAnsi="Calibri"/>
          <w:lang w:val="nl-NL"/>
        </w:rPr>
        <w:t xml:space="preserve">is </w:t>
      </w:r>
      <w:r w:rsidRPr="00890404">
        <w:rPr>
          <w:rFonts w:ascii="Calibri" w:hAnsi="Calibri"/>
          <w:lang w:val="nl-NL"/>
        </w:rPr>
        <w:t>opgericht als een entiteit met rechtspersoonlijkheid, meer in het bijzonder als een vereniging zonder winstoogmerk (hierna “VZW” genaamd) op grond van de wet van 27 juni 1921 betreffende de verenigingen zonder winstoogmerk en de stichtingen, gepubliceerd in het Belgisch Staatsblad van 1 juli 1921 zoals gewijzigd door de Wet van 2 mei 2002 en de Wet van 16 januari 2003 (hierna genoemd "V&amp;S-wet").</w:t>
      </w:r>
    </w:p>
    <w:p w:rsidR="007D218C" w:rsidRPr="00890404" w:rsidRDefault="007D218C">
      <w:pPr>
        <w:pStyle w:val="Kop4"/>
        <w:rPr>
          <w:rFonts w:ascii="Calibri" w:hAnsi="Calibri"/>
          <w:szCs w:val="24"/>
        </w:rPr>
      </w:pPr>
      <w:bookmarkStart w:id="3" w:name="_Toc51465600"/>
      <w:r w:rsidRPr="00890404">
        <w:rPr>
          <w:rFonts w:ascii="Calibri" w:hAnsi="Calibri"/>
          <w:szCs w:val="24"/>
        </w:rPr>
        <w:t>Art. 2. Naam</w:t>
      </w:r>
      <w:bookmarkEnd w:id="3"/>
    </w:p>
    <w:p w:rsidR="007D218C" w:rsidRPr="00890404" w:rsidRDefault="007D218C">
      <w:pPr>
        <w:pStyle w:val="Cursus"/>
        <w:numPr>
          <w:ilvl w:val="0"/>
          <w:numId w:val="1"/>
        </w:numPr>
        <w:rPr>
          <w:rFonts w:ascii="Calibri" w:hAnsi="Calibri"/>
          <w:szCs w:val="24"/>
        </w:rPr>
      </w:pPr>
      <w:r w:rsidRPr="00890404">
        <w:rPr>
          <w:rFonts w:ascii="Calibri" w:hAnsi="Calibri"/>
          <w:szCs w:val="24"/>
        </w:rPr>
        <w:t>De VZW draagt de naam</w:t>
      </w:r>
      <w:r w:rsidR="006E21DA" w:rsidRPr="00890404">
        <w:rPr>
          <w:rStyle w:val="Voetnootmarkering"/>
          <w:rFonts w:ascii="Calibri" w:hAnsi="Calibri"/>
          <w:szCs w:val="24"/>
          <w:lang w:val="nl-NL"/>
        </w:rPr>
        <w:t xml:space="preserve"> </w:t>
      </w:r>
      <w:r w:rsidR="006E21DA" w:rsidRPr="00890404">
        <w:rPr>
          <w:rFonts w:ascii="Calibri" w:hAnsi="Calibri"/>
          <w:szCs w:val="24"/>
          <w:lang w:val="nl-NL"/>
        </w:rPr>
        <w:t>“</w:t>
      </w:r>
      <w:r w:rsidR="00FE5DB7" w:rsidRPr="00890404">
        <w:rPr>
          <w:rFonts w:ascii="Calibri" w:hAnsi="Calibri"/>
          <w:szCs w:val="24"/>
          <w:lang w:val="nl-NL"/>
        </w:rPr>
        <w:t>Steun</w:t>
      </w:r>
      <w:r w:rsidR="00DF5F2F" w:rsidRPr="00890404">
        <w:rPr>
          <w:rFonts w:ascii="Calibri" w:hAnsi="Calibri"/>
          <w:szCs w:val="24"/>
          <w:lang w:val="nl-NL"/>
        </w:rPr>
        <w:t>vereniging</w:t>
      </w:r>
      <w:r w:rsidR="00FE5DB7" w:rsidRPr="00890404">
        <w:rPr>
          <w:rFonts w:ascii="Calibri" w:hAnsi="Calibri"/>
          <w:szCs w:val="24"/>
          <w:lang w:val="nl-NL"/>
        </w:rPr>
        <w:t xml:space="preserve"> </w:t>
      </w:r>
      <w:r w:rsidR="0060039A" w:rsidRPr="00890404">
        <w:rPr>
          <w:rFonts w:ascii="Calibri" w:hAnsi="Calibri"/>
          <w:szCs w:val="24"/>
          <w:lang w:val="nl-NL"/>
        </w:rPr>
        <w:t>155e</w:t>
      </w:r>
      <w:r w:rsidR="00FE5DB7" w:rsidRPr="00890404">
        <w:rPr>
          <w:rFonts w:ascii="Calibri" w:hAnsi="Calibri"/>
          <w:szCs w:val="24"/>
          <w:lang w:val="nl-NL"/>
        </w:rPr>
        <w:t xml:space="preserve"> FOS </w:t>
      </w:r>
      <w:r w:rsidR="0060039A" w:rsidRPr="00890404">
        <w:rPr>
          <w:rFonts w:ascii="Calibri" w:hAnsi="Calibri"/>
          <w:szCs w:val="24"/>
          <w:lang w:val="nl-NL"/>
        </w:rPr>
        <w:t>De Feniks</w:t>
      </w:r>
      <w:r w:rsidR="006E21DA" w:rsidRPr="00890404">
        <w:rPr>
          <w:rFonts w:ascii="Calibri" w:hAnsi="Calibri"/>
          <w:szCs w:val="24"/>
          <w:lang w:val="nl-NL"/>
        </w:rPr>
        <w:t>”.</w:t>
      </w:r>
    </w:p>
    <w:p w:rsidR="007D218C" w:rsidRPr="00890404" w:rsidRDefault="007D218C">
      <w:pPr>
        <w:pStyle w:val="Kop4"/>
        <w:rPr>
          <w:rFonts w:ascii="Calibri" w:hAnsi="Calibri"/>
          <w:szCs w:val="24"/>
        </w:rPr>
      </w:pPr>
      <w:bookmarkStart w:id="4" w:name="_Toc51465601"/>
      <w:r w:rsidRPr="00890404">
        <w:rPr>
          <w:rFonts w:ascii="Calibri" w:hAnsi="Calibri"/>
          <w:szCs w:val="24"/>
        </w:rPr>
        <w:t>Art. 3. Zetel</w:t>
      </w:r>
      <w:bookmarkEnd w:id="4"/>
    </w:p>
    <w:p w:rsidR="007D218C" w:rsidRPr="00890404" w:rsidRDefault="007D218C">
      <w:pPr>
        <w:pStyle w:val="Cursus"/>
        <w:numPr>
          <w:ilvl w:val="0"/>
          <w:numId w:val="2"/>
        </w:numPr>
        <w:rPr>
          <w:rFonts w:ascii="Calibri" w:hAnsi="Calibri"/>
          <w:szCs w:val="24"/>
        </w:rPr>
      </w:pPr>
      <w:r w:rsidRPr="00890404">
        <w:rPr>
          <w:rFonts w:ascii="Calibri" w:hAnsi="Calibri"/>
          <w:szCs w:val="24"/>
        </w:rPr>
        <w:t>De zetel van de VZW is gevestigd op</w:t>
      </w:r>
      <w:r w:rsidR="00BD4235" w:rsidRPr="00890404">
        <w:rPr>
          <w:rFonts w:ascii="Calibri" w:hAnsi="Calibri"/>
          <w:szCs w:val="24"/>
        </w:rPr>
        <w:t xml:space="preserve"> </w:t>
      </w:r>
      <w:proofErr w:type="spellStart"/>
      <w:r w:rsidR="00BD4235" w:rsidRPr="007673FE">
        <w:rPr>
          <w:rFonts w:ascii="Calibri" w:hAnsi="Calibri"/>
          <w:szCs w:val="24"/>
        </w:rPr>
        <w:t>Sylvain</w:t>
      </w:r>
      <w:proofErr w:type="spellEnd"/>
      <w:r w:rsidR="00BD4235" w:rsidRPr="007673FE">
        <w:rPr>
          <w:rFonts w:ascii="Calibri" w:hAnsi="Calibri"/>
          <w:szCs w:val="24"/>
        </w:rPr>
        <w:t xml:space="preserve"> Van De </w:t>
      </w:r>
      <w:proofErr w:type="spellStart"/>
      <w:r w:rsidR="00BD4235" w:rsidRPr="007673FE">
        <w:rPr>
          <w:rFonts w:ascii="Calibri" w:hAnsi="Calibri"/>
          <w:szCs w:val="24"/>
        </w:rPr>
        <w:t>Veldestraat</w:t>
      </w:r>
      <w:proofErr w:type="spellEnd"/>
      <w:r w:rsidR="00BD4235" w:rsidRPr="007673FE">
        <w:rPr>
          <w:rFonts w:ascii="Calibri" w:hAnsi="Calibri"/>
          <w:szCs w:val="24"/>
        </w:rPr>
        <w:t xml:space="preserve"> 36 9630 Zwalm</w:t>
      </w:r>
      <w:r w:rsidR="00BD4235" w:rsidRPr="00890404">
        <w:rPr>
          <w:rFonts w:ascii="Calibri" w:hAnsi="Calibri"/>
          <w:szCs w:val="24"/>
        </w:rPr>
        <w:t>.</w:t>
      </w:r>
      <w:r w:rsidRPr="00890404">
        <w:rPr>
          <w:rFonts w:ascii="Calibri" w:hAnsi="Calibri"/>
          <w:szCs w:val="24"/>
        </w:rPr>
        <w:t xml:space="preserve"> gelegen in het gerechtelijk arrondissement </w:t>
      </w:r>
      <w:r w:rsidR="00BD4235" w:rsidRPr="00890404">
        <w:rPr>
          <w:rFonts w:ascii="Calibri" w:hAnsi="Calibri"/>
          <w:szCs w:val="24"/>
        </w:rPr>
        <w:t>Oudenaarde</w:t>
      </w:r>
      <w:r w:rsidRPr="00890404">
        <w:rPr>
          <w:rFonts w:ascii="Calibri" w:hAnsi="Calibri"/>
          <w:szCs w:val="24"/>
        </w:rPr>
        <w:t xml:space="preserve">. </w:t>
      </w:r>
    </w:p>
    <w:p w:rsidR="007D218C" w:rsidRPr="00890404" w:rsidRDefault="007D218C">
      <w:pPr>
        <w:pStyle w:val="Cursus"/>
        <w:numPr>
          <w:ilvl w:val="0"/>
          <w:numId w:val="2"/>
        </w:numPr>
        <w:rPr>
          <w:rFonts w:ascii="Calibri" w:hAnsi="Calibri"/>
          <w:spacing w:val="-2"/>
          <w:szCs w:val="24"/>
        </w:rPr>
      </w:pPr>
      <w:r w:rsidRPr="00890404">
        <w:rPr>
          <w:rFonts w:ascii="Calibri" w:hAnsi="Calibri"/>
          <w:spacing w:val="-2"/>
          <w:szCs w:val="24"/>
        </w:rPr>
        <w:t xml:space="preserve">De zetel kan </w:t>
      </w:r>
      <w:r w:rsidR="00CC4E68" w:rsidRPr="00890404">
        <w:rPr>
          <w:rFonts w:ascii="Calibri" w:hAnsi="Calibri"/>
          <w:spacing w:val="-2"/>
          <w:szCs w:val="24"/>
        </w:rPr>
        <w:t xml:space="preserve">door een beslissing van de algemene vergadering </w:t>
      </w:r>
      <w:r w:rsidR="006E21DA" w:rsidRPr="00890404">
        <w:rPr>
          <w:rFonts w:ascii="Calibri" w:hAnsi="Calibri"/>
          <w:spacing w:val="-2"/>
          <w:szCs w:val="24"/>
        </w:rPr>
        <w:t xml:space="preserve">naar een andere plaats binnen het gerechtelijk arrondissement </w:t>
      </w:r>
      <w:r w:rsidR="0060039A" w:rsidRPr="00890404">
        <w:rPr>
          <w:rFonts w:ascii="Calibri" w:hAnsi="Calibri"/>
          <w:spacing w:val="-2"/>
          <w:szCs w:val="24"/>
        </w:rPr>
        <w:t>Oudenaarde</w:t>
      </w:r>
      <w:r w:rsidR="006E21DA" w:rsidRPr="00890404">
        <w:rPr>
          <w:rFonts w:ascii="Calibri" w:hAnsi="Calibri"/>
          <w:spacing w:val="-2"/>
          <w:szCs w:val="24"/>
        </w:rPr>
        <w:t xml:space="preserve"> overgeplaatst worden</w:t>
      </w:r>
      <w:r w:rsidRPr="00890404">
        <w:rPr>
          <w:rFonts w:ascii="Calibri" w:hAnsi="Calibri"/>
          <w:spacing w:val="-2"/>
          <w:szCs w:val="24"/>
        </w:rPr>
        <w:t xml:space="preserve">. </w:t>
      </w:r>
    </w:p>
    <w:p w:rsidR="007D218C" w:rsidRPr="00890404" w:rsidRDefault="007D218C">
      <w:pPr>
        <w:pStyle w:val="Kop4"/>
        <w:rPr>
          <w:rFonts w:ascii="Calibri" w:hAnsi="Calibri"/>
          <w:szCs w:val="24"/>
        </w:rPr>
      </w:pPr>
      <w:bookmarkStart w:id="5" w:name="_Toc51465602"/>
      <w:r w:rsidRPr="00890404">
        <w:rPr>
          <w:rFonts w:ascii="Calibri" w:hAnsi="Calibri"/>
          <w:szCs w:val="24"/>
        </w:rPr>
        <w:t>Art. 4. Duur</w:t>
      </w:r>
      <w:bookmarkEnd w:id="5"/>
    </w:p>
    <w:p w:rsidR="008E2575" w:rsidRPr="00890404" w:rsidRDefault="008E2575">
      <w:pPr>
        <w:rPr>
          <w:rFonts w:ascii="Calibri" w:hAnsi="Calibri"/>
          <w:lang w:val="nl-NL"/>
        </w:rPr>
      </w:pPr>
    </w:p>
    <w:p w:rsidR="007D218C" w:rsidRPr="00890404" w:rsidRDefault="007D218C">
      <w:pPr>
        <w:rPr>
          <w:rFonts w:ascii="Calibri" w:hAnsi="Calibri"/>
          <w:lang w:val="nl-NL"/>
        </w:rPr>
      </w:pPr>
      <w:r w:rsidRPr="00890404">
        <w:rPr>
          <w:rFonts w:ascii="Calibri" w:hAnsi="Calibri"/>
          <w:lang w:val="nl-NL"/>
        </w:rPr>
        <w:t>De VZW is opgericht voor onbepaalde duur.</w:t>
      </w:r>
    </w:p>
    <w:p w:rsidR="007D218C" w:rsidRPr="00890404" w:rsidRDefault="007D218C" w:rsidP="00AD732B">
      <w:pPr>
        <w:pStyle w:val="Kop3"/>
        <w:rPr>
          <w:rFonts w:ascii="Calibri" w:hAnsi="Calibri"/>
          <w:szCs w:val="24"/>
        </w:rPr>
      </w:pPr>
      <w:bookmarkStart w:id="6" w:name="_Toc51465603"/>
      <w:r w:rsidRPr="00890404">
        <w:rPr>
          <w:rFonts w:ascii="Calibri" w:hAnsi="Calibri"/>
          <w:szCs w:val="24"/>
        </w:rPr>
        <w:lastRenderedPageBreak/>
        <w:t>HOOFDSTUK 2. Doeleinden en activiteiten</w:t>
      </w:r>
      <w:bookmarkEnd w:id="6"/>
    </w:p>
    <w:p w:rsidR="007D218C" w:rsidRPr="00890404" w:rsidRDefault="007D218C">
      <w:pPr>
        <w:pStyle w:val="Kop4"/>
        <w:spacing w:before="240"/>
        <w:rPr>
          <w:rFonts w:ascii="Calibri" w:hAnsi="Calibri"/>
          <w:szCs w:val="24"/>
        </w:rPr>
      </w:pPr>
      <w:bookmarkStart w:id="7" w:name="_Toc51465604"/>
      <w:r w:rsidRPr="00890404">
        <w:rPr>
          <w:rFonts w:ascii="Calibri" w:hAnsi="Calibri"/>
          <w:szCs w:val="24"/>
        </w:rPr>
        <w:t>Art. 5. Doel</w:t>
      </w:r>
      <w:bookmarkEnd w:id="7"/>
    </w:p>
    <w:p w:rsidR="008E2575" w:rsidRPr="00890404" w:rsidRDefault="008E2575" w:rsidP="008E2575">
      <w:pPr>
        <w:pStyle w:val="BodyText23"/>
        <w:spacing w:before="180"/>
        <w:jc w:val="left"/>
        <w:rPr>
          <w:rFonts w:ascii="Calibri" w:hAnsi="Calibri"/>
          <w:szCs w:val="24"/>
        </w:rPr>
      </w:pPr>
      <w:bookmarkStart w:id="8" w:name="_Toc51465605"/>
      <w:r w:rsidRPr="00890404">
        <w:rPr>
          <w:rFonts w:ascii="Calibri" w:hAnsi="Calibri"/>
          <w:szCs w:val="24"/>
        </w:rPr>
        <w:t>De vereniging heeft tot doel, met uitsluiting van enig winstoogmerk, de materiële ondersteuning en de ontwikkel</w:t>
      </w:r>
      <w:r w:rsidR="006E21DA" w:rsidRPr="00890404">
        <w:rPr>
          <w:rFonts w:ascii="Calibri" w:hAnsi="Calibri"/>
          <w:szCs w:val="24"/>
        </w:rPr>
        <w:t xml:space="preserve">ing van de scouts en gidseneenheid </w:t>
      </w:r>
      <w:r w:rsidR="005E4022" w:rsidRPr="00890404">
        <w:rPr>
          <w:rFonts w:ascii="Calibri" w:hAnsi="Calibri"/>
          <w:szCs w:val="24"/>
        </w:rPr>
        <w:t>155</w:t>
      </w:r>
      <w:r w:rsidR="005E4022" w:rsidRPr="00890404">
        <w:rPr>
          <w:rFonts w:ascii="Calibri" w:hAnsi="Calibri"/>
          <w:szCs w:val="24"/>
          <w:vertAlign w:val="superscript"/>
        </w:rPr>
        <w:t>e</w:t>
      </w:r>
      <w:r w:rsidR="005E4022" w:rsidRPr="00890404">
        <w:rPr>
          <w:rFonts w:ascii="Calibri" w:hAnsi="Calibri"/>
          <w:szCs w:val="24"/>
        </w:rPr>
        <w:t xml:space="preserve"> </w:t>
      </w:r>
      <w:proofErr w:type="spellStart"/>
      <w:r w:rsidR="005E4022" w:rsidRPr="00890404">
        <w:rPr>
          <w:rFonts w:ascii="Calibri" w:hAnsi="Calibri"/>
          <w:szCs w:val="24"/>
        </w:rPr>
        <w:t>Fos</w:t>
      </w:r>
      <w:proofErr w:type="spellEnd"/>
      <w:r w:rsidR="005E4022" w:rsidRPr="00890404">
        <w:rPr>
          <w:rFonts w:ascii="Calibri" w:hAnsi="Calibri"/>
          <w:szCs w:val="24"/>
        </w:rPr>
        <w:t xml:space="preserve"> De Feniks.</w:t>
      </w:r>
      <w:r w:rsidR="00D26FFA" w:rsidRPr="00890404">
        <w:rPr>
          <w:rFonts w:ascii="Calibri" w:hAnsi="Calibri"/>
          <w:szCs w:val="24"/>
        </w:rPr>
        <w:t xml:space="preserve"> Deze </w:t>
      </w:r>
      <w:r w:rsidRPr="00890404">
        <w:rPr>
          <w:rFonts w:ascii="Calibri" w:hAnsi="Calibri"/>
          <w:szCs w:val="24"/>
        </w:rPr>
        <w:t xml:space="preserve">vereniging is gekend bij </w:t>
      </w:r>
      <w:r w:rsidR="006E21DA" w:rsidRPr="00890404">
        <w:rPr>
          <w:rFonts w:ascii="Calibri" w:hAnsi="Calibri"/>
          <w:szCs w:val="24"/>
        </w:rPr>
        <w:t xml:space="preserve">FOS Open Scouting </w:t>
      </w:r>
      <w:r w:rsidRPr="00890404">
        <w:rPr>
          <w:rFonts w:ascii="Calibri" w:hAnsi="Calibri"/>
          <w:szCs w:val="24"/>
        </w:rPr>
        <w:t xml:space="preserve">VZW onder het </w:t>
      </w:r>
      <w:r w:rsidR="006E21DA" w:rsidRPr="00890404">
        <w:rPr>
          <w:rFonts w:ascii="Calibri" w:hAnsi="Calibri"/>
          <w:szCs w:val="24"/>
        </w:rPr>
        <w:t xml:space="preserve">eenheidsnummer </w:t>
      </w:r>
      <w:r w:rsidR="005E4022" w:rsidRPr="00890404">
        <w:rPr>
          <w:rFonts w:ascii="Calibri" w:hAnsi="Calibri"/>
          <w:szCs w:val="24"/>
        </w:rPr>
        <w:t>155</w:t>
      </w:r>
      <w:r w:rsidRPr="00890404">
        <w:rPr>
          <w:rFonts w:ascii="Calibri" w:hAnsi="Calibri"/>
          <w:szCs w:val="24"/>
        </w:rPr>
        <w:t xml:space="preserve">.  </w:t>
      </w:r>
    </w:p>
    <w:p w:rsidR="007D218C" w:rsidRPr="00890404" w:rsidRDefault="007D218C">
      <w:pPr>
        <w:pStyle w:val="Kop4"/>
        <w:rPr>
          <w:rFonts w:ascii="Calibri" w:hAnsi="Calibri"/>
          <w:szCs w:val="24"/>
        </w:rPr>
      </w:pPr>
      <w:r w:rsidRPr="00890404">
        <w:rPr>
          <w:rFonts w:ascii="Calibri" w:hAnsi="Calibri"/>
          <w:szCs w:val="24"/>
        </w:rPr>
        <w:t>Art. 6 Activiteiten</w:t>
      </w:r>
      <w:bookmarkEnd w:id="8"/>
    </w:p>
    <w:p w:rsidR="007D218C" w:rsidRPr="00890404" w:rsidRDefault="006E21DA">
      <w:pPr>
        <w:spacing w:before="180"/>
        <w:rPr>
          <w:rFonts w:ascii="Calibri" w:hAnsi="Calibri"/>
          <w:lang w:val="nl-NL"/>
        </w:rPr>
      </w:pPr>
      <w:r w:rsidRPr="00890404">
        <w:rPr>
          <w:rFonts w:ascii="Calibri" w:hAnsi="Calibri"/>
          <w:lang w:val="nl-NL"/>
        </w:rPr>
        <w:t xml:space="preserve">Om dit doel te bereiken mag de vereniging alle roerende en onroerende goederen die daartoe dienstig kunnen zijn bezitten, kopen, huren, verhuren, in onderhuur geven, in grondpand en in waarborg geven, giften of legaten ontvangen, </w:t>
      </w:r>
      <w:r w:rsidR="00CD7D5C" w:rsidRPr="00890404">
        <w:rPr>
          <w:rFonts w:ascii="Calibri" w:hAnsi="Calibri"/>
          <w:lang w:val="nl-NL"/>
        </w:rPr>
        <w:t xml:space="preserve">aangaan van leningen, beheren van de lokalen en materialen, </w:t>
      </w:r>
      <w:r w:rsidRPr="00890404">
        <w:rPr>
          <w:rFonts w:ascii="Calibri" w:hAnsi="Calibri"/>
          <w:lang w:val="nl-NL"/>
        </w:rPr>
        <w:t>met één woord: alles doen en verrichten om het doel te verwezenlijken.</w:t>
      </w:r>
      <w:r w:rsidR="00EA6375" w:rsidRPr="00890404">
        <w:rPr>
          <w:rFonts w:ascii="Calibri" w:hAnsi="Calibri"/>
          <w:lang w:val="nl-NL"/>
        </w:rPr>
        <w:t xml:space="preserve"> </w:t>
      </w:r>
    </w:p>
    <w:p w:rsidR="007D218C" w:rsidRPr="00890404" w:rsidRDefault="007D218C">
      <w:pPr>
        <w:pStyle w:val="BodyText23"/>
        <w:spacing w:before="180"/>
        <w:rPr>
          <w:rFonts w:ascii="Calibri" w:hAnsi="Calibri"/>
          <w:szCs w:val="24"/>
        </w:rPr>
      </w:pPr>
      <w:r w:rsidRPr="00890404">
        <w:rPr>
          <w:rFonts w:ascii="Calibri" w:hAnsi="Calibri"/>
          <w:szCs w:val="24"/>
        </w:rPr>
        <w:t>Daarnaast kan de VZW alle activiteiten ontplooien die rechtstreeks of onrechtstreeks bijdragen tot de verwezenlijking van voormelde ideële niet-winstgevende doelstellingen, met inbegrip van bijkomstige commerciële en winstgevende activiteiten binnen de grenzen van wat wettelijk is toegelaten en waarvan de opbrengsten te allen tijde volledig zullen worden bestemd voor de verwezenlijking van de ideële niet-winstgevende doelstellingen.</w:t>
      </w:r>
    </w:p>
    <w:p w:rsidR="007D218C" w:rsidRPr="00890404" w:rsidRDefault="007D218C">
      <w:pPr>
        <w:pStyle w:val="Kop3"/>
        <w:rPr>
          <w:rFonts w:ascii="Calibri" w:hAnsi="Calibri"/>
          <w:szCs w:val="24"/>
        </w:rPr>
      </w:pPr>
      <w:bookmarkStart w:id="9" w:name="_Toc51465606"/>
      <w:r w:rsidRPr="00890404">
        <w:rPr>
          <w:rFonts w:ascii="Calibri" w:hAnsi="Calibri"/>
          <w:szCs w:val="24"/>
        </w:rPr>
        <w:t>HOOFSTUK 3. Lidmaatschap</w:t>
      </w:r>
      <w:bookmarkEnd w:id="9"/>
    </w:p>
    <w:p w:rsidR="007D218C" w:rsidRPr="00890404" w:rsidRDefault="007D218C">
      <w:pPr>
        <w:pStyle w:val="Kop4"/>
        <w:spacing w:before="240"/>
        <w:rPr>
          <w:rFonts w:ascii="Calibri" w:hAnsi="Calibri"/>
          <w:szCs w:val="24"/>
        </w:rPr>
      </w:pPr>
      <w:bookmarkStart w:id="10" w:name="_Toc51465607"/>
      <w:r w:rsidRPr="00890404">
        <w:rPr>
          <w:rFonts w:ascii="Calibri" w:hAnsi="Calibri"/>
          <w:szCs w:val="24"/>
        </w:rPr>
        <w:t xml:space="preserve">ART. 7. </w:t>
      </w:r>
      <w:bookmarkEnd w:id="10"/>
      <w:r w:rsidR="008E2575" w:rsidRPr="00890404">
        <w:rPr>
          <w:rFonts w:ascii="Calibri" w:hAnsi="Calibri"/>
          <w:szCs w:val="24"/>
        </w:rPr>
        <w:t>Lidmaatschap</w:t>
      </w:r>
      <w:r w:rsidRPr="00890404">
        <w:rPr>
          <w:rFonts w:ascii="Calibri" w:hAnsi="Calibri"/>
          <w:szCs w:val="24"/>
        </w:rPr>
        <w:t xml:space="preserve">  </w:t>
      </w:r>
    </w:p>
    <w:p w:rsidR="007D218C" w:rsidRPr="00890404" w:rsidRDefault="007D218C">
      <w:pPr>
        <w:pStyle w:val="Cursus"/>
        <w:numPr>
          <w:ilvl w:val="0"/>
          <w:numId w:val="3"/>
        </w:numPr>
        <w:rPr>
          <w:rFonts w:ascii="Calibri" w:hAnsi="Calibri"/>
          <w:szCs w:val="24"/>
        </w:rPr>
      </w:pPr>
      <w:r w:rsidRPr="00890404">
        <w:rPr>
          <w:rFonts w:ascii="Calibri" w:hAnsi="Calibri"/>
          <w:szCs w:val="24"/>
        </w:rPr>
        <w:t xml:space="preserve">Er zijn minstens </w:t>
      </w:r>
      <w:r w:rsidR="00CD7D5C" w:rsidRPr="00890404">
        <w:rPr>
          <w:rFonts w:ascii="Calibri" w:hAnsi="Calibri"/>
          <w:szCs w:val="24"/>
        </w:rPr>
        <w:t xml:space="preserve">6 </w:t>
      </w:r>
      <w:r w:rsidR="00E45D02" w:rsidRPr="00890404">
        <w:rPr>
          <w:rFonts w:ascii="Calibri" w:hAnsi="Calibri"/>
          <w:szCs w:val="24"/>
        </w:rPr>
        <w:t xml:space="preserve">effectieve </w:t>
      </w:r>
      <w:r w:rsidR="0029690B" w:rsidRPr="00890404">
        <w:rPr>
          <w:rFonts w:ascii="Calibri" w:hAnsi="Calibri"/>
          <w:szCs w:val="24"/>
        </w:rPr>
        <w:t>l</w:t>
      </w:r>
      <w:r w:rsidRPr="00890404">
        <w:rPr>
          <w:rFonts w:ascii="Calibri" w:hAnsi="Calibri"/>
          <w:szCs w:val="24"/>
        </w:rPr>
        <w:t>eden</w:t>
      </w:r>
      <w:r w:rsidR="00E45D02" w:rsidRPr="00890404">
        <w:rPr>
          <w:rFonts w:ascii="Calibri" w:hAnsi="Calibri"/>
          <w:szCs w:val="24"/>
        </w:rPr>
        <w:t xml:space="preserve"> (hierna leden genoemd)</w:t>
      </w:r>
      <w:r w:rsidRPr="00890404">
        <w:rPr>
          <w:rFonts w:ascii="Calibri" w:hAnsi="Calibri"/>
          <w:szCs w:val="24"/>
        </w:rPr>
        <w:t xml:space="preserve"> met alle rechten zoals omschreven voor de leden in de VZW- en stichtingenwet.</w:t>
      </w:r>
      <w:r w:rsidR="00060BF3" w:rsidRPr="00890404">
        <w:rPr>
          <w:rFonts w:ascii="Calibri" w:hAnsi="Calibri"/>
          <w:szCs w:val="24"/>
        </w:rPr>
        <w:t xml:space="preserve"> De raad van bestuur kan hier</w:t>
      </w:r>
      <w:r w:rsidR="00E45D02" w:rsidRPr="00890404">
        <w:rPr>
          <w:rFonts w:ascii="Calibri" w:hAnsi="Calibri"/>
          <w:szCs w:val="24"/>
        </w:rPr>
        <w:t>aan</w:t>
      </w:r>
      <w:r w:rsidR="00060BF3" w:rsidRPr="00890404">
        <w:rPr>
          <w:rFonts w:ascii="Calibri" w:hAnsi="Calibri"/>
          <w:szCs w:val="24"/>
        </w:rPr>
        <w:t xml:space="preserve"> een maximum stellen in het huishoudelijk reglement.</w:t>
      </w:r>
    </w:p>
    <w:p w:rsidR="00CD7D5C" w:rsidRPr="00890404" w:rsidRDefault="00CD7D5C">
      <w:pPr>
        <w:pStyle w:val="Cursus"/>
        <w:numPr>
          <w:ilvl w:val="0"/>
          <w:numId w:val="3"/>
        </w:numPr>
        <w:rPr>
          <w:rFonts w:ascii="Calibri" w:hAnsi="Calibri"/>
          <w:szCs w:val="24"/>
        </w:rPr>
      </w:pPr>
      <w:r w:rsidRPr="00890404">
        <w:rPr>
          <w:rFonts w:ascii="Calibri" w:hAnsi="Calibri"/>
          <w:szCs w:val="24"/>
        </w:rPr>
        <w:t>De eenheidsleider van de eenheid 155</w:t>
      </w:r>
      <w:r w:rsidRPr="00890404">
        <w:rPr>
          <w:rFonts w:ascii="Calibri" w:hAnsi="Calibri"/>
          <w:szCs w:val="24"/>
          <w:vertAlign w:val="superscript"/>
        </w:rPr>
        <w:t>e</w:t>
      </w:r>
      <w:r w:rsidRPr="00890404">
        <w:rPr>
          <w:rFonts w:ascii="Calibri" w:hAnsi="Calibri"/>
          <w:szCs w:val="24"/>
        </w:rPr>
        <w:t xml:space="preserve"> </w:t>
      </w:r>
      <w:proofErr w:type="spellStart"/>
      <w:r w:rsidRPr="00890404">
        <w:rPr>
          <w:rFonts w:ascii="Calibri" w:hAnsi="Calibri"/>
          <w:szCs w:val="24"/>
        </w:rPr>
        <w:t>Fos</w:t>
      </w:r>
      <w:proofErr w:type="spellEnd"/>
      <w:r w:rsidRPr="00890404">
        <w:rPr>
          <w:rFonts w:ascii="Calibri" w:hAnsi="Calibri"/>
          <w:szCs w:val="24"/>
        </w:rPr>
        <w:t xml:space="preserve"> De feniks (hierna eenheid genoemd) is van rechtswege</w:t>
      </w:r>
      <w:r w:rsidR="0026227E" w:rsidRPr="00890404">
        <w:rPr>
          <w:rFonts w:ascii="Calibri" w:hAnsi="Calibri"/>
          <w:szCs w:val="24"/>
        </w:rPr>
        <w:t>,</w:t>
      </w:r>
      <w:r w:rsidRPr="00890404">
        <w:rPr>
          <w:rFonts w:ascii="Calibri" w:hAnsi="Calibri"/>
          <w:szCs w:val="24"/>
        </w:rPr>
        <w:t xml:space="preserve"> </w:t>
      </w:r>
      <w:r w:rsidR="0026227E" w:rsidRPr="00890404">
        <w:rPr>
          <w:rFonts w:ascii="Calibri" w:hAnsi="Calibri"/>
          <w:szCs w:val="24"/>
        </w:rPr>
        <w:t xml:space="preserve">doch vrijwillig </w:t>
      </w:r>
      <w:r w:rsidRPr="00890404">
        <w:rPr>
          <w:rFonts w:ascii="Calibri" w:hAnsi="Calibri"/>
          <w:szCs w:val="24"/>
        </w:rPr>
        <w:t>lid van de raad van bestuur.</w:t>
      </w:r>
    </w:p>
    <w:p w:rsidR="007D218C" w:rsidRPr="00890404" w:rsidRDefault="007D218C">
      <w:pPr>
        <w:pStyle w:val="Cursus"/>
        <w:numPr>
          <w:ilvl w:val="0"/>
          <w:numId w:val="3"/>
        </w:numPr>
        <w:rPr>
          <w:rFonts w:ascii="Calibri" w:hAnsi="Calibri"/>
          <w:szCs w:val="24"/>
        </w:rPr>
      </w:pPr>
      <w:r w:rsidRPr="00890404">
        <w:rPr>
          <w:rFonts w:ascii="Calibri" w:hAnsi="Calibri"/>
          <w:szCs w:val="24"/>
        </w:rPr>
        <w:t>De kandidaat</w:t>
      </w:r>
      <w:r w:rsidR="00CE20A6" w:rsidRPr="00890404">
        <w:rPr>
          <w:rFonts w:ascii="Calibri" w:hAnsi="Calibri"/>
          <w:b/>
          <w:color w:val="FF0000"/>
          <w:szCs w:val="24"/>
        </w:rPr>
        <w:t xml:space="preserve"> </w:t>
      </w:r>
      <w:r w:rsidRPr="00890404">
        <w:rPr>
          <w:rFonts w:ascii="Calibri" w:hAnsi="Calibri"/>
          <w:szCs w:val="24"/>
        </w:rPr>
        <w:t xml:space="preserve">leden richten </w:t>
      </w:r>
      <w:r w:rsidR="008E2575" w:rsidRPr="00890404">
        <w:rPr>
          <w:rFonts w:ascii="Calibri" w:hAnsi="Calibri"/>
          <w:szCs w:val="24"/>
        </w:rPr>
        <w:t>h</w:t>
      </w:r>
      <w:r w:rsidRPr="00890404">
        <w:rPr>
          <w:rFonts w:ascii="Calibri" w:hAnsi="Calibri"/>
          <w:szCs w:val="24"/>
        </w:rPr>
        <w:t>un kandidaatstelling aan de voorzitter van de Raad van Bestuur. Het aanvaarden van leden behoort tot de bevoegdheid van de Algemene vergadering, op voordracht van de Raad van Bestuur</w:t>
      </w:r>
      <w:r w:rsidR="00CD7D5C" w:rsidRPr="00890404">
        <w:rPr>
          <w:rFonts w:ascii="Calibri" w:hAnsi="Calibri"/>
          <w:szCs w:val="24"/>
        </w:rPr>
        <w:t>, dit door een gewone meerderheid</w:t>
      </w:r>
      <w:r w:rsidRPr="00890404">
        <w:rPr>
          <w:rFonts w:ascii="Calibri" w:hAnsi="Calibri"/>
          <w:szCs w:val="24"/>
        </w:rPr>
        <w:t xml:space="preserve">. Het </w:t>
      </w:r>
      <w:r w:rsidR="003824B3" w:rsidRPr="00890404">
        <w:rPr>
          <w:rFonts w:ascii="Calibri" w:hAnsi="Calibri"/>
          <w:szCs w:val="24"/>
        </w:rPr>
        <w:t>lidmaatschap gaat onmiddellijk in.</w:t>
      </w:r>
    </w:p>
    <w:p w:rsidR="00D51421" w:rsidRPr="00890404" w:rsidRDefault="007D218C" w:rsidP="00376014">
      <w:pPr>
        <w:pStyle w:val="Cursus"/>
        <w:numPr>
          <w:ilvl w:val="0"/>
          <w:numId w:val="3"/>
        </w:numPr>
        <w:rPr>
          <w:rFonts w:ascii="Calibri" w:hAnsi="Calibri"/>
          <w:szCs w:val="24"/>
        </w:rPr>
      </w:pPr>
      <w:r w:rsidRPr="00890404">
        <w:rPr>
          <w:rFonts w:ascii="Calibri" w:hAnsi="Calibri"/>
          <w:szCs w:val="24"/>
        </w:rPr>
        <w:t xml:space="preserve">Leden hebben alle rechten en verplichtingen die in de V&amp;S-wet en deze statuten worden beschreven. </w:t>
      </w:r>
      <w:bookmarkStart w:id="11" w:name="_Toc51465609"/>
      <w:r w:rsidR="00D51421" w:rsidRPr="00890404">
        <w:rPr>
          <w:rFonts w:ascii="Calibri" w:hAnsi="Calibri"/>
          <w:szCs w:val="24"/>
        </w:rPr>
        <w:t>Zij betalen een lidmaatschapbijdrage die jaarlijks zal worden vastgelegd door de Raad van Bestuur en die maximum € 50 zal bedragen. Dit bedrag wordt vastgelegd in het huishoudelijk reglement.</w:t>
      </w:r>
    </w:p>
    <w:p w:rsidR="007D218C" w:rsidRPr="00890404" w:rsidRDefault="00280AAB">
      <w:pPr>
        <w:pStyle w:val="Kop4"/>
        <w:rPr>
          <w:rFonts w:ascii="Calibri" w:hAnsi="Calibri"/>
          <w:szCs w:val="24"/>
          <w:u w:val="single"/>
        </w:rPr>
      </w:pPr>
      <w:bookmarkStart w:id="12" w:name="_Toc51465611"/>
      <w:bookmarkEnd w:id="11"/>
      <w:r w:rsidRPr="00890404">
        <w:rPr>
          <w:rFonts w:ascii="Calibri" w:hAnsi="Calibri"/>
          <w:szCs w:val="24"/>
        </w:rPr>
        <w:lastRenderedPageBreak/>
        <w:t>ART. 8</w:t>
      </w:r>
      <w:r w:rsidR="007D218C" w:rsidRPr="00890404">
        <w:rPr>
          <w:rFonts w:ascii="Calibri" w:hAnsi="Calibri"/>
          <w:szCs w:val="24"/>
        </w:rPr>
        <w:t xml:space="preserve"> Beëindiging van lidmaatschap</w:t>
      </w:r>
      <w:bookmarkEnd w:id="12"/>
    </w:p>
    <w:p w:rsidR="007D218C" w:rsidRPr="00890404" w:rsidRDefault="007D218C" w:rsidP="008A5126">
      <w:pPr>
        <w:pStyle w:val="Cursus"/>
        <w:numPr>
          <w:ilvl w:val="0"/>
          <w:numId w:val="6"/>
        </w:numPr>
        <w:rPr>
          <w:rFonts w:ascii="Calibri" w:hAnsi="Calibri"/>
          <w:szCs w:val="24"/>
        </w:rPr>
      </w:pPr>
      <w:r w:rsidRPr="00890404">
        <w:rPr>
          <w:rFonts w:ascii="Calibri" w:hAnsi="Calibri"/>
          <w:szCs w:val="24"/>
        </w:rPr>
        <w:t xml:space="preserve">Als een Lid in strijd handelt met de doelstellingen van de VZW, kan diens lidmaatschap, op voorstel van het Bestuur of op verzoek van minstens </w:t>
      </w:r>
      <w:r w:rsidR="00E771C6" w:rsidRPr="00890404">
        <w:rPr>
          <w:rFonts w:ascii="Calibri" w:hAnsi="Calibri"/>
          <w:szCs w:val="24"/>
        </w:rPr>
        <w:t>1/20</w:t>
      </w:r>
      <w:r w:rsidRPr="00890404">
        <w:rPr>
          <w:rFonts w:ascii="Calibri" w:hAnsi="Calibri"/>
          <w:szCs w:val="24"/>
        </w:rPr>
        <w:t xml:space="preserve"> van alle leden, worden beëindigd door een bijzonder besluit van de Algemene vergadering, waarop minstens 1/2 van alle </w:t>
      </w:r>
      <w:r w:rsidR="00060BF3" w:rsidRPr="00890404">
        <w:rPr>
          <w:rFonts w:ascii="Calibri" w:hAnsi="Calibri"/>
          <w:szCs w:val="24"/>
        </w:rPr>
        <w:t>l</w:t>
      </w:r>
      <w:r w:rsidRPr="00890404">
        <w:rPr>
          <w:rFonts w:ascii="Calibri" w:hAnsi="Calibri"/>
          <w:szCs w:val="24"/>
        </w:rPr>
        <w:t xml:space="preserve">eden aanwezig of vertegenwoordigd zijn, en waarbij voor de beslissing een 2/3 meerderheid van de stemmen van de </w:t>
      </w:r>
      <w:r w:rsidR="006C005A" w:rsidRPr="00890404">
        <w:rPr>
          <w:rFonts w:ascii="Calibri" w:hAnsi="Calibri"/>
          <w:szCs w:val="24"/>
        </w:rPr>
        <w:t>aanwezige of vertegenwoordigde l</w:t>
      </w:r>
      <w:r w:rsidRPr="00890404">
        <w:rPr>
          <w:rFonts w:ascii="Calibri" w:hAnsi="Calibri"/>
          <w:szCs w:val="24"/>
        </w:rPr>
        <w:t xml:space="preserve">eden vereist is. </w:t>
      </w:r>
      <w:r w:rsidR="008A5126" w:rsidRPr="00890404">
        <w:rPr>
          <w:rFonts w:ascii="Calibri" w:hAnsi="Calibri"/>
          <w:szCs w:val="24"/>
        </w:rPr>
        <w:t>De agenda kan tussen oproeping en aanvang van een algemene vergadering met dit punt worden uitgebreid.</w:t>
      </w:r>
    </w:p>
    <w:p w:rsidR="007D218C" w:rsidRPr="00890404" w:rsidRDefault="007D218C">
      <w:pPr>
        <w:pStyle w:val="Cursus"/>
        <w:numPr>
          <w:ilvl w:val="0"/>
          <w:numId w:val="6"/>
        </w:numPr>
        <w:rPr>
          <w:rFonts w:ascii="Calibri" w:hAnsi="Calibri"/>
          <w:szCs w:val="24"/>
        </w:rPr>
      </w:pPr>
      <w:r w:rsidRPr="00890404">
        <w:rPr>
          <w:rFonts w:ascii="Calibri" w:hAnsi="Calibri"/>
          <w:szCs w:val="24"/>
        </w:rPr>
        <w:t>Het Lid waarvan de beëindiging van het lidmaatschap wordt voorgesteld, heef</w:t>
      </w:r>
      <w:r w:rsidR="00EB4E97" w:rsidRPr="00890404">
        <w:rPr>
          <w:rFonts w:ascii="Calibri" w:hAnsi="Calibri"/>
          <w:szCs w:val="24"/>
        </w:rPr>
        <w:t xml:space="preserve">t het recht gehoord te worden. </w:t>
      </w:r>
    </w:p>
    <w:p w:rsidR="00280AAB" w:rsidRPr="00890404" w:rsidRDefault="00BD4235">
      <w:pPr>
        <w:pStyle w:val="Cursus"/>
        <w:numPr>
          <w:ilvl w:val="0"/>
          <w:numId w:val="6"/>
        </w:numPr>
        <w:rPr>
          <w:rFonts w:ascii="Calibri" w:hAnsi="Calibri"/>
          <w:szCs w:val="24"/>
        </w:rPr>
      </w:pPr>
      <w:r w:rsidRPr="00890404">
        <w:rPr>
          <w:rFonts w:ascii="Calibri" w:hAnsi="Calibri"/>
          <w:szCs w:val="24"/>
        </w:rPr>
        <w:t>Een lid</w:t>
      </w:r>
      <w:r w:rsidR="00280AAB" w:rsidRPr="00890404">
        <w:rPr>
          <w:rFonts w:ascii="Calibri" w:hAnsi="Calibri"/>
          <w:szCs w:val="24"/>
        </w:rPr>
        <w:t xml:space="preserve"> d</w:t>
      </w:r>
      <w:r w:rsidRPr="00890404">
        <w:rPr>
          <w:rFonts w:ascii="Calibri" w:hAnsi="Calibri"/>
          <w:szCs w:val="24"/>
        </w:rPr>
        <w:t>at</w:t>
      </w:r>
      <w:r w:rsidR="00280AAB" w:rsidRPr="00890404">
        <w:rPr>
          <w:rFonts w:ascii="Calibri" w:hAnsi="Calibri"/>
          <w:szCs w:val="24"/>
        </w:rPr>
        <w:t xml:space="preserve"> 2 opeenvolgende vergaderingen zonder ve</w:t>
      </w:r>
      <w:r w:rsidRPr="00890404">
        <w:rPr>
          <w:rFonts w:ascii="Calibri" w:hAnsi="Calibri"/>
          <w:szCs w:val="24"/>
        </w:rPr>
        <w:t>rontschuldigen afwezig is wordt</w:t>
      </w:r>
      <w:r w:rsidR="00280AAB" w:rsidRPr="00890404">
        <w:rPr>
          <w:rFonts w:ascii="Calibri" w:hAnsi="Calibri"/>
          <w:szCs w:val="24"/>
        </w:rPr>
        <w:t xml:space="preserve"> automatisch geschrapt als lid.</w:t>
      </w:r>
    </w:p>
    <w:p w:rsidR="00280AAB" w:rsidRPr="00890404" w:rsidRDefault="00280AAB" w:rsidP="00280AAB">
      <w:pPr>
        <w:pStyle w:val="Cursus"/>
        <w:numPr>
          <w:ilvl w:val="0"/>
          <w:numId w:val="6"/>
        </w:numPr>
        <w:rPr>
          <w:rFonts w:ascii="Calibri" w:hAnsi="Calibri"/>
          <w:szCs w:val="24"/>
        </w:rPr>
      </w:pPr>
      <w:r w:rsidRPr="00890404">
        <w:rPr>
          <w:rFonts w:ascii="Calibri" w:hAnsi="Calibri"/>
          <w:szCs w:val="24"/>
        </w:rPr>
        <w:t xml:space="preserve">Leden kunnen hun lidmaatschap van de vzw op elk ogenblik beëindigen door een schrijven te richten aan de Raad van Bestuur. Het ontslag zal de eerstvolgende Algemene vergadering na dit schrijven ingaan. </w:t>
      </w:r>
    </w:p>
    <w:p w:rsidR="00280AAB" w:rsidRPr="00890404" w:rsidRDefault="00280AAB" w:rsidP="00280AAB">
      <w:pPr>
        <w:pStyle w:val="Cursus"/>
        <w:ind w:firstLine="0"/>
        <w:rPr>
          <w:rFonts w:ascii="Calibri" w:hAnsi="Calibri"/>
          <w:szCs w:val="24"/>
        </w:rPr>
      </w:pPr>
    </w:p>
    <w:p w:rsidR="007D218C" w:rsidRPr="00890404" w:rsidRDefault="007D218C">
      <w:pPr>
        <w:pStyle w:val="Kop4"/>
        <w:rPr>
          <w:rFonts w:ascii="Calibri" w:hAnsi="Calibri"/>
          <w:szCs w:val="24"/>
        </w:rPr>
      </w:pPr>
      <w:bookmarkStart w:id="13" w:name="_Toc51465612"/>
      <w:r w:rsidRPr="00890404">
        <w:rPr>
          <w:rFonts w:ascii="Calibri" w:hAnsi="Calibri"/>
          <w:szCs w:val="24"/>
        </w:rPr>
        <w:t xml:space="preserve">ART. </w:t>
      </w:r>
      <w:r w:rsidR="00280AAB" w:rsidRPr="00890404">
        <w:rPr>
          <w:rFonts w:ascii="Calibri" w:hAnsi="Calibri"/>
          <w:szCs w:val="24"/>
        </w:rPr>
        <w:t>9</w:t>
      </w:r>
      <w:r w:rsidRPr="00890404">
        <w:rPr>
          <w:rFonts w:ascii="Calibri" w:hAnsi="Calibri"/>
          <w:szCs w:val="24"/>
        </w:rPr>
        <w:t xml:space="preserve"> Rechten</w:t>
      </w:r>
      <w:bookmarkEnd w:id="13"/>
    </w:p>
    <w:p w:rsidR="007D218C" w:rsidRPr="00890404" w:rsidRDefault="007D218C">
      <w:pPr>
        <w:pStyle w:val="Cursus"/>
        <w:numPr>
          <w:ilvl w:val="0"/>
          <w:numId w:val="7"/>
        </w:numPr>
        <w:rPr>
          <w:rFonts w:ascii="Calibri" w:hAnsi="Calibri"/>
          <w:szCs w:val="24"/>
        </w:rPr>
      </w:pPr>
      <w:r w:rsidRPr="00890404">
        <w:rPr>
          <w:rFonts w:ascii="Calibri" w:hAnsi="Calibri"/>
          <w:szCs w:val="24"/>
        </w:rPr>
        <w:t>Geen enkel Lid kan enige aanspraak laten gelden of uitoefenen op de activa van de VZW op grond van de enkele hoedanigheid van Lid.</w:t>
      </w:r>
    </w:p>
    <w:p w:rsidR="007D218C" w:rsidRPr="00890404" w:rsidRDefault="007D218C">
      <w:pPr>
        <w:pStyle w:val="Cursus"/>
        <w:numPr>
          <w:ilvl w:val="0"/>
          <w:numId w:val="7"/>
        </w:numPr>
        <w:rPr>
          <w:rFonts w:ascii="Calibri" w:hAnsi="Calibri"/>
          <w:szCs w:val="24"/>
        </w:rPr>
      </w:pPr>
      <w:r w:rsidRPr="00890404">
        <w:rPr>
          <w:rFonts w:ascii="Calibri" w:hAnsi="Calibri"/>
          <w:szCs w:val="24"/>
        </w:rPr>
        <w:t>Deze uitsluiting van rechten op de activa geldt te allen tijde: tijdens het lidmaatschap, bij beëindiging van het lidmaatschap om wat voor reden dan ook, bij ontbinding van de VZW, enz.</w:t>
      </w:r>
    </w:p>
    <w:p w:rsidR="007D218C" w:rsidRPr="00890404" w:rsidRDefault="007D218C">
      <w:pPr>
        <w:pStyle w:val="Kop3"/>
        <w:rPr>
          <w:rFonts w:ascii="Calibri" w:hAnsi="Calibri"/>
          <w:szCs w:val="24"/>
        </w:rPr>
      </w:pPr>
      <w:bookmarkStart w:id="14" w:name="_Toc51465613"/>
      <w:r w:rsidRPr="00890404">
        <w:rPr>
          <w:rFonts w:ascii="Calibri" w:hAnsi="Calibri"/>
          <w:szCs w:val="24"/>
        </w:rPr>
        <w:t>HOOFDSTUK 4. De Algemene vergadering</w:t>
      </w:r>
      <w:bookmarkEnd w:id="14"/>
    </w:p>
    <w:p w:rsidR="007D218C" w:rsidRPr="00890404" w:rsidRDefault="007D218C">
      <w:pPr>
        <w:pStyle w:val="Kop4"/>
        <w:spacing w:before="240"/>
        <w:rPr>
          <w:rFonts w:ascii="Calibri" w:hAnsi="Calibri"/>
          <w:szCs w:val="24"/>
        </w:rPr>
      </w:pPr>
      <w:bookmarkStart w:id="15" w:name="_Toc51465614"/>
      <w:r w:rsidRPr="00890404">
        <w:rPr>
          <w:rFonts w:ascii="Calibri" w:hAnsi="Calibri"/>
          <w:szCs w:val="24"/>
        </w:rPr>
        <w:t xml:space="preserve">ART. </w:t>
      </w:r>
      <w:r w:rsidR="00280AAB" w:rsidRPr="00890404">
        <w:rPr>
          <w:rFonts w:ascii="Calibri" w:hAnsi="Calibri"/>
          <w:szCs w:val="24"/>
        </w:rPr>
        <w:t>10</w:t>
      </w:r>
      <w:r w:rsidRPr="00890404">
        <w:rPr>
          <w:rFonts w:ascii="Calibri" w:hAnsi="Calibri"/>
          <w:szCs w:val="24"/>
        </w:rPr>
        <w:t xml:space="preserve"> </w:t>
      </w:r>
      <w:bookmarkEnd w:id="15"/>
      <w:r w:rsidR="00280AAB" w:rsidRPr="00890404">
        <w:rPr>
          <w:rFonts w:ascii="Calibri" w:hAnsi="Calibri"/>
          <w:szCs w:val="24"/>
        </w:rPr>
        <w:t>lidmaatschap</w:t>
      </w:r>
    </w:p>
    <w:p w:rsidR="006C005A" w:rsidRPr="00890404" w:rsidRDefault="007D218C" w:rsidP="006C005A">
      <w:pPr>
        <w:pStyle w:val="Cursus"/>
        <w:numPr>
          <w:ilvl w:val="0"/>
          <w:numId w:val="23"/>
        </w:numPr>
        <w:rPr>
          <w:rFonts w:ascii="Calibri" w:hAnsi="Calibri"/>
          <w:szCs w:val="24"/>
        </w:rPr>
      </w:pPr>
      <w:r w:rsidRPr="00890404">
        <w:rPr>
          <w:rFonts w:ascii="Calibri" w:hAnsi="Calibri"/>
          <w:szCs w:val="24"/>
        </w:rPr>
        <w:t xml:space="preserve">De Algemene vergadering bestaat uit </w:t>
      </w:r>
      <w:r w:rsidR="00EA6258" w:rsidRPr="00890404">
        <w:rPr>
          <w:rFonts w:ascii="Calibri" w:hAnsi="Calibri"/>
          <w:szCs w:val="24"/>
        </w:rPr>
        <w:t>alle</w:t>
      </w:r>
      <w:r w:rsidRPr="00890404">
        <w:rPr>
          <w:rFonts w:ascii="Calibri" w:hAnsi="Calibri"/>
          <w:szCs w:val="24"/>
        </w:rPr>
        <w:t xml:space="preserve"> </w:t>
      </w:r>
      <w:r w:rsidR="006C005A" w:rsidRPr="00890404">
        <w:rPr>
          <w:rFonts w:ascii="Calibri" w:hAnsi="Calibri"/>
          <w:szCs w:val="24"/>
        </w:rPr>
        <w:t>leden. Alleen zij hebben stemrecht.</w:t>
      </w:r>
    </w:p>
    <w:p w:rsidR="00280AAB" w:rsidRPr="00890404" w:rsidRDefault="006C005A" w:rsidP="00280AAB">
      <w:pPr>
        <w:pStyle w:val="Cursus"/>
        <w:numPr>
          <w:ilvl w:val="0"/>
          <w:numId w:val="23"/>
        </w:numPr>
        <w:rPr>
          <w:rFonts w:ascii="Calibri" w:hAnsi="Calibri"/>
          <w:szCs w:val="24"/>
        </w:rPr>
      </w:pPr>
      <w:r w:rsidRPr="00890404">
        <w:rPr>
          <w:rFonts w:ascii="Calibri" w:hAnsi="Calibri"/>
          <w:b/>
          <w:color w:val="FF0000"/>
          <w:szCs w:val="24"/>
        </w:rPr>
        <w:t xml:space="preserve"> </w:t>
      </w:r>
      <w:r w:rsidR="00280AAB" w:rsidRPr="00890404">
        <w:rPr>
          <w:rFonts w:ascii="Calibri" w:hAnsi="Calibri"/>
          <w:szCs w:val="24"/>
        </w:rPr>
        <w:t xml:space="preserve">Iedereen heeft </w:t>
      </w:r>
      <w:r w:rsidRPr="00890404">
        <w:rPr>
          <w:rFonts w:ascii="Calibri" w:hAnsi="Calibri"/>
          <w:szCs w:val="24"/>
        </w:rPr>
        <w:t xml:space="preserve">het recht aanwezig te zijn op de Algemene Vergadering maar </w:t>
      </w:r>
      <w:r w:rsidR="00280AAB" w:rsidRPr="00890404">
        <w:rPr>
          <w:rFonts w:ascii="Calibri" w:hAnsi="Calibri"/>
          <w:szCs w:val="24"/>
        </w:rPr>
        <w:t xml:space="preserve">niet leden </w:t>
      </w:r>
      <w:r w:rsidRPr="00890404">
        <w:rPr>
          <w:rFonts w:ascii="Calibri" w:hAnsi="Calibri"/>
          <w:szCs w:val="24"/>
        </w:rPr>
        <w:t>hebben geen stemrecht. Zij hebben wel het recht zich tot de algemene vergadering te richten.</w:t>
      </w:r>
    </w:p>
    <w:p w:rsidR="007D218C" w:rsidRPr="00890404" w:rsidRDefault="007D218C" w:rsidP="00280AAB">
      <w:pPr>
        <w:pStyle w:val="Cursus"/>
        <w:numPr>
          <w:ilvl w:val="0"/>
          <w:numId w:val="23"/>
        </w:numPr>
        <w:rPr>
          <w:rFonts w:ascii="Calibri" w:hAnsi="Calibri"/>
          <w:szCs w:val="24"/>
        </w:rPr>
      </w:pPr>
      <w:r w:rsidRPr="00890404">
        <w:rPr>
          <w:rFonts w:ascii="Calibri" w:hAnsi="Calibri"/>
          <w:color w:val="000000"/>
          <w:szCs w:val="24"/>
          <w:lang w:val="nl-NL"/>
        </w:rPr>
        <w:t>Waarnemers kunnen de A</w:t>
      </w:r>
      <w:r w:rsidR="00611061" w:rsidRPr="00890404">
        <w:rPr>
          <w:rFonts w:ascii="Calibri" w:hAnsi="Calibri"/>
          <w:color w:val="000000"/>
          <w:szCs w:val="24"/>
          <w:lang w:val="nl-NL"/>
        </w:rPr>
        <w:t>lgemene vergadering bijwonen. Ze worden uitgenodigd door de voorzitter en mogen zich richten</w:t>
      </w:r>
      <w:r w:rsidRPr="00890404">
        <w:rPr>
          <w:rFonts w:ascii="Calibri" w:hAnsi="Calibri"/>
          <w:color w:val="000000"/>
          <w:szCs w:val="24"/>
          <w:lang w:val="nl-NL"/>
        </w:rPr>
        <w:t xml:space="preserve"> tot d</w:t>
      </w:r>
      <w:r w:rsidR="006C005A" w:rsidRPr="00890404">
        <w:rPr>
          <w:rFonts w:ascii="Calibri" w:hAnsi="Calibri"/>
          <w:color w:val="000000"/>
          <w:szCs w:val="24"/>
          <w:lang w:val="nl-NL"/>
        </w:rPr>
        <w:t>e Algemene vergadering.</w:t>
      </w:r>
      <w:r w:rsidRPr="00890404">
        <w:rPr>
          <w:rFonts w:ascii="Calibri" w:hAnsi="Calibri"/>
          <w:color w:val="000000"/>
          <w:szCs w:val="24"/>
          <w:lang w:val="nl-NL"/>
        </w:rPr>
        <w:t xml:space="preserve"> </w:t>
      </w:r>
    </w:p>
    <w:p w:rsidR="007D218C" w:rsidRPr="00890404" w:rsidRDefault="00611061">
      <w:pPr>
        <w:pStyle w:val="Kop4"/>
        <w:rPr>
          <w:rFonts w:ascii="Calibri" w:hAnsi="Calibri"/>
          <w:szCs w:val="24"/>
        </w:rPr>
      </w:pPr>
      <w:bookmarkStart w:id="16" w:name="_Toc51465616"/>
      <w:r w:rsidRPr="00890404">
        <w:rPr>
          <w:rFonts w:ascii="Calibri" w:hAnsi="Calibri"/>
          <w:szCs w:val="24"/>
        </w:rPr>
        <w:lastRenderedPageBreak/>
        <w:t>ART. 11</w:t>
      </w:r>
      <w:r w:rsidR="007D218C" w:rsidRPr="00890404">
        <w:rPr>
          <w:rFonts w:ascii="Calibri" w:hAnsi="Calibri"/>
          <w:szCs w:val="24"/>
        </w:rPr>
        <w:t xml:space="preserve"> Bevoegdheden</w:t>
      </w:r>
      <w:bookmarkEnd w:id="16"/>
    </w:p>
    <w:p w:rsidR="007D218C" w:rsidRPr="00890404" w:rsidRDefault="007D218C">
      <w:pPr>
        <w:pStyle w:val="Plattetekst"/>
        <w:jc w:val="both"/>
        <w:rPr>
          <w:rFonts w:ascii="Calibri" w:hAnsi="Calibri"/>
          <w:b w:val="0"/>
          <w:color w:val="000000"/>
          <w:szCs w:val="24"/>
          <w:u w:val="none"/>
          <w:lang w:val="nl-NL"/>
        </w:rPr>
      </w:pPr>
      <w:r w:rsidRPr="00890404">
        <w:rPr>
          <w:rFonts w:ascii="Calibri" w:hAnsi="Calibri"/>
          <w:b w:val="0"/>
          <w:color w:val="000000"/>
          <w:szCs w:val="24"/>
          <w:u w:val="none"/>
          <w:lang w:val="nl-NL"/>
        </w:rPr>
        <w:t>De volgende exclusieve bevoegdheden kunnen uitsluitend door de Algemene v</w:t>
      </w:r>
      <w:r w:rsidR="003E6CD9" w:rsidRPr="00890404">
        <w:rPr>
          <w:rFonts w:ascii="Calibri" w:hAnsi="Calibri"/>
          <w:b w:val="0"/>
          <w:color w:val="000000"/>
          <w:szCs w:val="24"/>
          <w:u w:val="none"/>
          <w:lang w:val="nl-NL"/>
        </w:rPr>
        <w:t xml:space="preserve">ergadering uitgeoefend worden: </w:t>
      </w:r>
    </w:p>
    <w:p w:rsidR="007D218C" w:rsidRPr="00890404" w:rsidRDefault="007D218C">
      <w:pPr>
        <w:pStyle w:val="Plattetekst"/>
        <w:spacing w:before="0"/>
        <w:jc w:val="both"/>
        <w:rPr>
          <w:rFonts w:ascii="Calibri" w:hAnsi="Calibri"/>
          <w:b w:val="0"/>
          <w:color w:val="000000"/>
          <w:spacing w:val="-6"/>
          <w:szCs w:val="24"/>
          <w:lang w:val="nl-NL"/>
        </w:rPr>
      </w:pPr>
    </w:p>
    <w:p w:rsidR="007D218C" w:rsidRPr="00890404" w:rsidRDefault="007D218C">
      <w:pPr>
        <w:pStyle w:val="Lijst"/>
        <w:numPr>
          <w:ilvl w:val="0"/>
          <w:numId w:val="8"/>
        </w:numPr>
        <w:tabs>
          <w:tab w:val="left" w:pos="567"/>
        </w:tabs>
        <w:rPr>
          <w:rFonts w:ascii="Calibri" w:hAnsi="Calibri"/>
          <w:szCs w:val="24"/>
        </w:rPr>
      </w:pPr>
      <w:r w:rsidRPr="00890404">
        <w:rPr>
          <w:rFonts w:ascii="Calibri" w:hAnsi="Calibri"/>
          <w:szCs w:val="24"/>
        </w:rPr>
        <w:t>de wijziging van de statuten;</w:t>
      </w:r>
    </w:p>
    <w:p w:rsidR="007D218C" w:rsidRPr="00890404" w:rsidRDefault="007D218C">
      <w:pPr>
        <w:pStyle w:val="Lijst"/>
        <w:numPr>
          <w:ilvl w:val="0"/>
          <w:numId w:val="8"/>
        </w:numPr>
        <w:rPr>
          <w:rFonts w:ascii="Calibri" w:hAnsi="Calibri"/>
          <w:szCs w:val="24"/>
        </w:rPr>
      </w:pPr>
      <w:r w:rsidRPr="00890404">
        <w:rPr>
          <w:rFonts w:ascii="Calibri" w:hAnsi="Calibri"/>
          <w:szCs w:val="24"/>
        </w:rPr>
        <w:t>de benoeming en de afzetting van de bestuurders;</w:t>
      </w:r>
    </w:p>
    <w:p w:rsidR="007D218C" w:rsidRPr="00890404" w:rsidRDefault="007D218C">
      <w:pPr>
        <w:pStyle w:val="Lijst"/>
        <w:numPr>
          <w:ilvl w:val="0"/>
          <w:numId w:val="8"/>
        </w:numPr>
        <w:rPr>
          <w:rFonts w:ascii="Calibri" w:hAnsi="Calibri"/>
          <w:szCs w:val="24"/>
        </w:rPr>
      </w:pPr>
      <w:r w:rsidRPr="00890404">
        <w:rPr>
          <w:rFonts w:ascii="Calibri" w:hAnsi="Calibri"/>
          <w:szCs w:val="24"/>
        </w:rPr>
        <w:t>de benoeming en de afzetting van de commissaris en het bepalen van diens bezoldiging;</w:t>
      </w:r>
    </w:p>
    <w:p w:rsidR="007D218C" w:rsidRPr="00890404" w:rsidRDefault="007D218C">
      <w:pPr>
        <w:pStyle w:val="Lijst"/>
        <w:numPr>
          <w:ilvl w:val="0"/>
          <w:numId w:val="8"/>
        </w:numPr>
        <w:rPr>
          <w:rFonts w:ascii="Calibri" w:hAnsi="Calibri"/>
          <w:szCs w:val="24"/>
        </w:rPr>
      </w:pPr>
      <w:r w:rsidRPr="00890404">
        <w:rPr>
          <w:rFonts w:ascii="Calibri" w:hAnsi="Calibri"/>
          <w:szCs w:val="24"/>
        </w:rPr>
        <w:t>de kwijting aan de bestuurders en de commissarissen;</w:t>
      </w:r>
    </w:p>
    <w:p w:rsidR="007D218C" w:rsidRPr="00890404" w:rsidRDefault="007D218C">
      <w:pPr>
        <w:pStyle w:val="Lijst"/>
        <w:numPr>
          <w:ilvl w:val="0"/>
          <w:numId w:val="8"/>
        </w:numPr>
        <w:rPr>
          <w:rFonts w:ascii="Calibri" w:hAnsi="Calibri"/>
          <w:szCs w:val="24"/>
        </w:rPr>
      </w:pPr>
      <w:r w:rsidRPr="00890404">
        <w:rPr>
          <w:rFonts w:ascii="Calibri" w:hAnsi="Calibri"/>
          <w:szCs w:val="24"/>
        </w:rPr>
        <w:t>de goedkeuring van de begroting en van de rekening;</w:t>
      </w:r>
    </w:p>
    <w:p w:rsidR="007D218C" w:rsidRPr="00890404" w:rsidRDefault="007D218C">
      <w:pPr>
        <w:pStyle w:val="Lijst"/>
        <w:numPr>
          <w:ilvl w:val="0"/>
          <w:numId w:val="8"/>
        </w:numPr>
        <w:rPr>
          <w:rFonts w:ascii="Calibri" w:hAnsi="Calibri"/>
          <w:szCs w:val="24"/>
        </w:rPr>
      </w:pPr>
      <w:r w:rsidRPr="00890404">
        <w:rPr>
          <w:rFonts w:ascii="Calibri" w:hAnsi="Calibri"/>
          <w:szCs w:val="24"/>
        </w:rPr>
        <w:t>de ontbinding van de vereniging;</w:t>
      </w:r>
    </w:p>
    <w:p w:rsidR="007D218C" w:rsidRPr="00890404" w:rsidRDefault="007D218C">
      <w:pPr>
        <w:pStyle w:val="Lijst"/>
        <w:numPr>
          <w:ilvl w:val="0"/>
          <w:numId w:val="8"/>
        </w:numPr>
        <w:rPr>
          <w:rFonts w:ascii="Calibri" w:hAnsi="Calibri"/>
          <w:szCs w:val="24"/>
        </w:rPr>
      </w:pPr>
      <w:r w:rsidRPr="00890404">
        <w:rPr>
          <w:rFonts w:ascii="Calibri" w:hAnsi="Calibri"/>
          <w:szCs w:val="24"/>
        </w:rPr>
        <w:t>de uitsluiting van een lid;</w:t>
      </w:r>
    </w:p>
    <w:p w:rsidR="007D218C" w:rsidRPr="00890404" w:rsidRDefault="007D218C">
      <w:pPr>
        <w:pStyle w:val="Lijst"/>
        <w:numPr>
          <w:ilvl w:val="0"/>
          <w:numId w:val="8"/>
        </w:numPr>
        <w:rPr>
          <w:rFonts w:ascii="Calibri" w:hAnsi="Calibri"/>
          <w:szCs w:val="24"/>
        </w:rPr>
      </w:pPr>
      <w:r w:rsidRPr="00890404">
        <w:rPr>
          <w:rFonts w:ascii="Calibri" w:hAnsi="Calibri"/>
          <w:szCs w:val="24"/>
        </w:rPr>
        <w:t>de aanvaarding van nieuwe Leden</w:t>
      </w:r>
      <w:r w:rsidR="003E6CD9" w:rsidRPr="00890404">
        <w:rPr>
          <w:rFonts w:ascii="Calibri" w:hAnsi="Calibri"/>
          <w:szCs w:val="24"/>
        </w:rPr>
        <w:t>;</w:t>
      </w:r>
    </w:p>
    <w:p w:rsidR="00611061" w:rsidRPr="00890404" w:rsidRDefault="007D218C" w:rsidP="00611061">
      <w:pPr>
        <w:pStyle w:val="Lijst"/>
        <w:numPr>
          <w:ilvl w:val="0"/>
          <w:numId w:val="8"/>
        </w:numPr>
        <w:rPr>
          <w:rFonts w:ascii="Calibri" w:hAnsi="Calibri"/>
          <w:szCs w:val="24"/>
        </w:rPr>
      </w:pPr>
      <w:r w:rsidRPr="00890404">
        <w:rPr>
          <w:rFonts w:ascii="Calibri" w:hAnsi="Calibri"/>
          <w:szCs w:val="24"/>
        </w:rPr>
        <w:t>Alle beslissingen die</w:t>
      </w:r>
      <w:r w:rsidR="00611061" w:rsidRPr="00890404">
        <w:rPr>
          <w:rFonts w:ascii="Calibri" w:hAnsi="Calibri"/>
          <w:szCs w:val="24"/>
        </w:rPr>
        <w:t xml:space="preserve"> een strategisch belang inhouden worden vastgelegd</w:t>
      </w:r>
      <w:r w:rsidR="00E45D02" w:rsidRPr="00890404">
        <w:rPr>
          <w:rFonts w:ascii="Calibri" w:hAnsi="Calibri"/>
          <w:szCs w:val="24"/>
        </w:rPr>
        <w:t xml:space="preserve"> in het huishoudelijk reglement dat de raad van bestuur </w:t>
      </w:r>
      <w:bookmarkStart w:id="17" w:name="_Toc51465617"/>
      <w:r w:rsidR="00E45D02" w:rsidRPr="00890404">
        <w:rPr>
          <w:rFonts w:ascii="Calibri" w:hAnsi="Calibri"/>
          <w:szCs w:val="24"/>
        </w:rPr>
        <w:t xml:space="preserve">opstelt. </w:t>
      </w:r>
    </w:p>
    <w:p w:rsidR="00611061" w:rsidRPr="00890404" w:rsidRDefault="00611061" w:rsidP="00611061">
      <w:pPr>
        <w:pStyle w:val="Lijst"/>
        <w:numPr>
          <w:ilvl w:val="0"/>
          <w:numId w:val="8"/>
        </w:numPr>
        <w:rPr>
          <w:rFonts w:ascii="Calibri" w:hAnsi="Calibri"/>
          <w:szCs w:val="24"/>
        </w:rPr>
      </w:pPr>
      <w:r w:rsidRPr="00890404">
        <w:rPr>
          <w:rFonts w:ascii="Calibri" w:hAnsi="Calibri"/>
          <w:szCs w:val="24"/>
        </w:rPr>
        <w:t>Het huishoudelijk reglement regelt de financiële bevoegdheden binnen de VZW</w:t>
      </w:r>
    </w:p>
    <w:p w:rsidR="007D218C" w:rsidRPr="00890404" w:rsidRDefault="00611061" w:rsidP="00611061">
      <w:pPr>
        <w:pStyle w:val="Kop4"/>
        <w:rPr>
          <w:rFonts w:ascii="Calibri" w:hAnsi="Calibri"/>
          <w:szCs w:val="24"/>
        </w:rPr>
      </w:pPr>
      <w:r w:rsidRPr="00890404">
        <w:rPr>
          <w:rFonts w:ascii="Calibri" w:hAnsi="Calibri"/>
          <w:szCs w:val="24"/>
        </w:rPr>
        <w:t>ART. 12</w:t>
      </w:r>
      <w:r w:rsidR="007D218C" w:rsidRPr="00890404">
        <w:rPr>
          <w:rFonts w:ascii="Calibri" w:hAnsi="Calibri"/>
          <w:szCs w:val="24"/>
        </w:rPr>
        <w:t xml:space="preserve"> Vergaderingen</w:t>
      </w:r>
      <w:bookmarkEnd w:id="17"/>
    </w:p>
    <w:p w:rsidR="007D218C" w:rsidRPr="00890404" w:rsidRDefault="00611061">
      <w:pPr>
        <w:pStyle w:val="Cursus"/>
        <w:numPr>
          <w:ilvl w:val="0"/>
          <w:numId w:val="9"/>
        </w:numPr>
        <w:rPr>
          <w:rFonts w:ascii="Calibri" w:hAnsi="Calibri"/>
          <w:szCs w:val="24"/>
        </w:rPr>
      </w:pPr>
      <w:r w:rsidRPr="00890404">
        <w:rPr>
          <w:rFonts w:ascii="Calibri" w:hAnsi="Calibri"/>
          <w:szCs w:val="24"/>
        </w:rPr>
        <w:t>Jaarlijks is er 1 algemene vergadering tijdens het eerste kwartaal van het jaar.</w:t>
      </w:r>
      <w:r w:rsidR="007D218C" w:rsidRPr="00890404">
        <w:rPr>
          <w:rFonts w:ascii="Calibri" w:hAnsi="Calibri"/>
          <w:szCs w:val="24"/>
        </w:rPr>
        <w:t xml:space="preserve"> De uitnodiging wordt minstens </w:t>
      </w:r>
      <w:r w:rsidR="00EB4E97" w:rsidRPr="00890404">
        <w:rPr>
          <w:rFonts w:ascii="Calibri" w:hAnsi="Calibri"/>
          <w:szCs w:val="24"/>
        </w:rPr>
        <w:t xml:space="preserve">15 </w:t>
      </w:r>
      <w:r w:rsidR="007D218C" w:rsidRPr="00890404">
        <w:rPr>
          <w:rFonts w:ascii="Calibri" w:hAnsi="Calibri"/>
          <w:szCs w:val="24"/>
        </w:rPr>
        <w:t>dagen voorafgaand aan de datum van de Algemene vergadering naar alle Leden verstuurd</w:t>
      </w:r>
      <w:r w:rsidR="00E45D02" w:rsidRPr="00890404">
        <w:rPr>
          <w:rFonts w:ascii="Calibri" w:hAnsi="Calibri"/>
          <w:szCs w:val="24"/>
        </w:rPr>
        <w:t xml:space="preserve"> via mail</w:t>
      </w:r>
      <w:r w:rsidR="003E6CD9" w:rsidRPr="00890404">
        <w:rPr>
          <w:rFonts w:ascii="Calibri" w:hAnsi="Calibri"/>
          <w:szCs w:val="24"/>
        </w:rPr>
        <w:t>.</w:t>
      </w:r>
    </w:p>
    <w:p w:rsidR="00611061" w:rsidRPr="00890404" w:rsidRDefault="007D218C" w:rsidP="00611061">
      <w:pPr>
        <w:pStyle w:val="Cursus"/>
        <w:numPr>
          <w:ilvl w:val="0"/>
          <w:numId w:val="9"/>
        </w:numPr>
        <w:rPr>
          <w:rFonts w:ascii="Calibri" w:hAnsi="Calibri"/>
          <w:szCs w:val="24"/>
        </w:rPr>
      </w:pPr>
      <w:r w:rsidRPr="00890404">
        <w:rPr>
          <w:rFonts w:ascii="Calibri" w:hAnsi="Calibri"/>
          <w:szCs w:val="24"/>
        </w:rPr>
        <w:t xml:space="preserve">De </w:t>
      </w:r>
      <w:r w:rsidR="00611061" w:rsidRPr="00890404">
        <w:rPr>
          <w:rFonts w:ascii="Calibri" w:hAnsi="Calibri"/>
          <w:szCs w:val="24"/>
        </w:rPr>
        <w:t xml:space="preserve">algemene </w:t>
      </w:r>
      <w:r w:rsidRPr="00890404">
        <w:rPr>
          <w:rFonts w:ascii="Calibri" w:hAnsi="Calibri"/>
          <w:szCs w:val="24"/>
        </w:rPr>
        <w:t xml:space="preserve">vergaderingen worden door de Voorzitter van de Raad van Bestuur of door minstens 2 bestuurders bijeengeroepen. Aan de uitnodiging wordt een ontwerp van agenda </w:t>
      </w:r>
      <w:r w:rsidR="007673FE">
        <w:rPr>
          <w:rFonts w:ascii="Calibri" w:hAnsi="Calibri"/>
          <w:szCs w:val="24"/>
        </w:rPr>
        <w:t>toegevoegd, waarbij elk punt</w:t>
      </w:r>
      <w:r w:rsidRPr="00890404">
        <w:rPr>
          <w:rFonts w:ascii="Calibri" w:hAnsi="Calibri"/>
          <w:szCs w:val="24"/>
        </w:rPr>
        <w:t xml:space="preserve"> door minstens 2 bestuurders wordt aangebracht</w:t>
      </w:r>
      <w:r w:rsidR="00611061" w:rsidRPr="00890404">
        <w:rPr>
          <w:rFonts w:ascii="Calibri" w:hAnsi="Calibri"/>
          <w:szCs w:val="24"/>
        </w:rPr>
        <w:t>.</w:t>
      </w:r>
      <w:r w:rsidRPr="00890404">
        <w:rPr>
          <w:rFonts w:ascii="Calibri" w:hAnsi="Calibri"/>
          <w:szCs w:val="24"/>
        </w:rPr>
        <w:t xml:space="preserve"> </w:t>
      </w:r>
    </w:p>
    <w:p w:rsidR="007D218C" w:rsidRPr="00890404" w:rsidRDefault="007D218C" w:rsidP="00611061">
      <w:pPr>
        <w:pStyle w:val="Cursus"/>
        <w:numPr>
          <w:ilvl w:val="0"/>
          <w:numId w:val="9"/>
        </w:numPr>
        <w:rPr>
          <w:rFonts w:ascii="Calibri" w:hAnsi="Calibri"/>
          <w:szCs w:val="24"/>
        </w:rPr>
      </w:pPr>
      <w:r w:rsidRPr="00890404">
        <w:rPr>
          <w:rFonts w:ascii="Calibri" w:hAnsi="Calibri"/>
          <w:szCs w:val="24"/>
        </w:rPr>
        <w:t xml:space="preserve">Bijzondere bijeenkomsten in een Buitengewone Algemene vergadering </w:t>
      </w:r>
      <w:r w:rsidR="00136DE4" w:rsidRPr="00890404">
        <w:rPr>
          <w:rFonts w:ascii="Calibri" w:hAnsi="Calibri"/>
          <w:szCs w:val="24"/>
        </w:rPr>
        <w:t xml:space="preserve">moeten </w:t>
      </w:r>
      <w:r w:rsidRPr="00890404">
        <w:rPr>
          <w:rFonts w:ascii="Calibri" w:hAnsi="Calibri"/>
          <w:szCs w:val="24"/>
        </w:rPr>
        <w:t xml:space="preserve">worden samengeroepen door de Voorzitter of op verzoek van minstens 2 bestuurders alsook op verzoek van minstens 1/5 van alle Leden. De uitnodiging wordt minstens </w:t>
      </w:r>
      <w:r w:rsidR="00EB4E97" w:rsidRPr="00890404">
        <w:rPr>
          <w:rFonts w:ascii="Calibri" w:hAnsi="Calibri"/>
          <w:szCs w:val="24"/>
        </w:rPr>
        <w:t xml:space="preserve">15 </w:t>
      </w:r>
      <w:r w:rsidRPr="00890404">
        <w:rPr>
          <w:rFonts w:ascii="Calibri" w:hAnsi="Calibri"/>
          <w:szCs w:val="24"/>
        </w:rPr>
        <w:t>dagen voorafgaand aan de datum van de Algemene vergadering naar alle  Leden verstuurd</w:t>
      </w:r>
      <w:r w:rsidRPr="00890404">
        <w:rPr>
          <w:rFonts w:ascii="Calibri" w:hAnsi="Calibri"/>
          <w:spacing w:val="-3"/>
          <w:szCs w:val="24"/>
        </w:rPr>
        <w:t xml:space="preserve">. </w:t>
      </w:r>
    </w:p>
    <w:p w:rsidR="00247037" w:rsidRPr="00890404" w:rsidRDefault="00247037" w:rsidP="00247037">
      <w:pPr>
        <w:pStyle w:val="Cursus"/>
        <w:numPr>
          <w:ilvl w:val="0"/>
          <w:numId w:val="9"/>
        </w:numPr>
        <w:rPr>
          <w:rFonts w:ascii="Calibri" w:hAnsi="Calibri"/>
          <w:szCs w:val="24"/>
          <w:lang w:val="nl-NL"/>
        </w:rPr>
      </w:pPr>
      <w:r w:rsidRPr="00890404">
        <w:rPr>
          <w:rFonts w:ascii="Calibri" w:hAnsi="Calibri"/>
          <w:szCs w:val="24"/>
          <w:lang w:val="nl-NL"/>
        </w:rPr>
        <w:t>De jaarrekening wordt neergelegd in het dossier gehouden op de griffie van de Rechtbank van Koophandel overeenkomstig het bepaalde in artikel 26</w:t>
      </w:r>
      <w:r w:rsidRPr="00890404">
        <w:rPr>
          <w:rFonts w:ascii="Calibri" w:hAnsi="Calibri"/>
          <w:i/>
          <w:szCs w:val="24"/>
          <w:lang w:val="nl-NL"/>
        </w:rPr>
        <w:t xml:space="preserve">novies </w:t>
      </w:r>
      <w:r w:rsidRPr="00890404">
        <w:rPr>
          <w:rFonts w:ascii="Calibri" w:hAnsi="Calibri"/>
          <w:szCs w:val="24"/>
          <w:lang w:val="nl-NL"/>
        </w:rPr>
        <w:t>V&amp;S-wet. De Raad van Bestuur legt de jaarrekening van het voorafgaande boekjaar alsook een voorstel van begroting ter goedkeuring voor aan de jaarlijkse Algemene vergadering.</w:t>
      </w:r>
    </w:p>
    <w:p w:rsidR="007D218C" w:rsidRPr="00890404" w:rsidRDefault="00137CCF">
      <w:pPr>
        <w:pStyle w:val="Kop4"/>
        <w:rPr>
          <w:rFonts w:ascii="Calibri" w:hAnsi="Calibri"/>
          <w:szCs w:val="24"/>
        </w:rPr>
      </w:pPr>
      <w:bookmarkStart w:id="18" w:name="_Toc51465618"/>
      <w:r w:rsidRPr="00890404">
        <w:rPr>
          <w:rFonts w:ascii="Calibri" w:hAnsi="Calibri"/>
          <w:szCs w:val="24"/>
        </w:rPr>
        <w:t>ART. 13</w:t>
      </w:r>
      <w:r w:rsidR="007D218C" w:rsidRPr="00890404">
        <w:rPr>
          <w:rFonts w:ascii="Calibri" w:hAnsi="Calibri"/>
          <w:szCs w:val="24"/>
        </w:rPr>
        <w:t xml:space="preserve"> </w:t>
      </w:r>
      <w:bookmarkEnd w:id="18"/>
      <w:r w:rsidR="007D218C" w:rsidRPr="00890404">
        <w:rPr>
          <w:rFonts w:ascii="Calibri" w:hAnsi="Calibri"/>
          <w:szCs w:val="24"/>
        </w:rPr>
        <w:t>Stemprocedure</w:t>
      </w:r>
    </w:p>
    <w:p w:rsidR="00136DE4" w:rsidRPr="00890404" w:rsidRDefault="007D218C" w:rsidP="00136DE4">
      <w:pPr>
        <w:pStyle w:val="Cursus"/>
        <w:numPr>
          <w:ilvl w:val="0"/>
          <w:numId w:val="10"/>
        </w:numPr>
        <w:rPr>
          <w:rFonts w:ascii="Calibri" w:hAnsi="Calibri"/>
          <w:szCs w:val="24"/>
        </w:rPr>
      </w:pPr>
      <w:r w:rsidRPr="00890404">
        <w:rPr>
          <w:rFonts w:ascii="Calibri" w:hAnsi="Calibri"/>
          <w:szCs w:val="24"/>
        </w:rPr>
        <w:t>Om op een geldige manier te beraadslagen moet minstens</w:t>
      </w:r>
      <w:r w:rsidR="00EB4E97" w:rsidRPr="00890404">
        <w:rPr>
          <w:rFonts w:ascii="Calibri" w:hAnsi="Calibri"/>
          <w:szCs w:val="24"/>
        </w:rPr>
        <w:t xml:space="preserve"> de helft van de leden </w:t>
      </w:r>
      <w:r w:rsidRPr="00890404">
        <w:rPr>
          <w:rFonts w:ascii="Calibri" w:hAnsi="Calibri"/>
          <w:szCs w:val="24"/>
        </w:rPr>
        <w:t xml:space="preserve">aanwezig of vertegenwoordigd zijn. Beslissingen worden genomen bij gewone </w:t>
      </w:r>
      <w:r w:rsidRPr="00890404">
        <w:rPr>
          <w:rFonts w:ascii="Calibri" w:hAnsi="Calibri"/>
          <w:szCs w:val="24"/>
        </w:rPr>
        <w:lastRenderedPageBreak/>
        <w:t>meerderheid van de stemmen</w:t>
      </w:r>
      <w:r w:rsidR="00136DE4" w:rsidRPr="00890404">
        <w:rPr>
          <w:rFonts w:ascii="Calibri" w:hAnsi="Calibri"/>
          <w:szCs w:val="24"/>
        </w:rPr>
        <w:t xml:space="preserve"> van de aanwezige of vertegenwoordigde leden, behalve wanneer de V&amp;S-wet of de statuten dit anders voorzien. </w:t>
      </w:r>
    </w:p>
    <w:p w:rsidR="00136DE4" w:rsidRPr="00890404" w:rsidRDefault="00136DE4" w:rsidP="00136DE4">
      <w:pPr>
        <w:pStyle w:val="Cursus"/>
        <w:numPr>
          <w:ilvl w:val="0"/>
          <w:numId w:val="10"/>
        </w:numPr>
        <w:rPr>
          <w:rFonts w:ascii="Calibri" w:hAnsi="Calibri"/>
          <w:szCs w:val="24"/>
        </w:rPr>
      </w:pPr>
      <w:r w:rsidRPr="00890404">
        <w:rPr>
          <w:rFonts w:ascii="Calibri" w:hAnsi="Calibri"/>
          <w:szCs w:val="24"/>
        </w:rPr>
        <w:t>Ongeldige stemmen en onthoudingen worden niet meegeteld in d</w:t>
      </w:r>
      <w:r w:rsidR="004758E7" w:rsidRPr="00890404">
        <w:rPr>
          <w:rFonts w:ascii="Calibri" w:hAnsi="Calibri"/>
          <w:szCs w:val="24"/>
        </w:rPr>
        <w:t>e beoordeling.</w:t>
      </w:r>
    </w:p>
    <w:p w:rsidR="007D218C" w:rsidRPr="00890404" w:rsidRDefault="007D218C" w:rsidP="00136DE4">
      <w:pPr>
        <w:pStyle w:val="Cursus"/>
        <w:numPr>
          <w:ilvl w:val="0"/>
          <w:numId w:val="10"/>
        </w:numPr>
        <w:rPr>
          <w:rFonts w:ascii="Calibri" w:hAnsi="Calibri"/>
          <w:spacing w:val="-3"/>
          <w:szCs w:val="24"/>
        </w:rPr>
      </w:pPr>
      <w:r w:rsidRPr="00890404">
        <w:rPr>
          <w:rFonts w:ascii="Calibri" w:hAnsi="Calibri"/>
          <w:szCs w:val="24"/>
        </w:rPr>
        <w:t xml:space="preserve">De wijziging van de statuten vereist een beraadslaging in een vergadering </w:t>
      </w:r>
      <w:r w:rsidR="00EB4E97" w:rsidRPr="00890404">
        <w:rPr>
          <w:rFonts w:ascii="Calibri" w:hAnsi="Calibri"/>
          <w:szCs w:val="24"/>
        </w:rPr>
        <w:t xml:space="preserve">dat voldoet aan een quorum van </w:t>
      </w:r>
      <w:r w:rsidRPr="00890404">
        <w:rPr>
          <w:rFonts w:ascii="Calibri" w:hAnsi="Calibri"/>
          <w:szCs w:val="24"/>
        </w:rPr>
        <w:t xml:space="preserve">2/3 van de </w:t>
      </w:r>
      <w:r w:rsidR="00136DE4" w:rsidRPr="00890404">
        <w:rPr>
          <w:rFonts w:ascii="Calibri" w:hAnsi="Calibri"/>
          <w:szCs w:val="24"/>
        </w:rPr>
        <w:t>leden die aanwezig of vertegenwoordigd zijn</w:t>
      </w:r>
      <w:r w:rsidRPr="00890404">
        <w:rPr>
          <w:rFonts w:ascii="Calibri" w:hAnsi="Calibri"/>
          <w:szCs w:val="24"/>
        </w:rPr>
        <w:t>. Ingeval op de eerste vergadering minder dan 2/3 van de leden aanwezig of vertegenwoordigd zijn, kan een tweede vergadering worden bijeengeroepen die geldig kan beraadslagen en besluiten alsook de wijzigingen aannemen met de meerderheden hierna bepaald, ongeacht het aantal aanwezige of vertegenwoordigde leden. De tweede vergadering mag niet binnen 15 dagen volgende op de eerste vergadering worden gehouden. De beslissing wordt geacht aanvaard te zijn indien ze wordt goedgekeurd door 2/3 van de stemmen van de</w:t>
      </w:r>
      <w:r w:rsidR="00EB4E97" w:rsidRPr="00890404">
        <w:rPr>
          <w:rFonts w:ascii="Calibri" w:hAnsi="Calibri"/>
          <w:szCs w:val="24"/>
        </w:rPr>
        <w:t xml:space="preserve"> aanwezige of vertegenwoordigde l</w:t>
      </w:r>
      <w:r w:rsidRPr="00890404">
        <w:rPr>
          <w:rFonts w:ascii="Calibri" w:hAnsi="Calibri"/>
          <w:szCs w:val="24"/>
        </w:rPr>
        <w:t>eden</w:t>
      </w:r>
      <w:r w:rsidR="004B0971" w:rsidRPr="00890404">
        <w:rPr>
          <w:rFonts w:ascii="Calibri" w:hAnsi="Calibri"/>
          <w:szCs w:val="24"/>
        </w:rPr>
        <w:t>.</w:t>
      </w:r>
      <w:r w:rsidR="00EB4E97" w:rsidRPr="00890404">
        <w:rPr>
          <w:rStyle w:val="Voetnootmarkering"/>
          <w:rFonts w:ascii="Calibri" w:hAnsi="Calibri"/>
          <w:color w:val="000000"/>
          <w:szCs w:val="24"/>
          <w:lang w:val="nl-NL"/>
        </w:rPr>
        <w:t>.</w:t>
      </w:r>
      <w:r w:rsidRPr="00890404">
        <w:rPr>
          <w:rFonts w:ascii="Calibri" w:hAnsi="Calibri"/>
          <w:szCs w:val="24"/>
        </w:rPr>
        <w:t xml:space="preserve"> Enkel wanneer de statutenwijziging betrekking heeft op het doel of de doeleinden waarvoor de vereniging is opgericht, vereist ze een </w:t>
      </w:r>
      <w:r w:rsidR="00611061" w:rsidRPr="00890404">
        <w:rPr>
          <w:rFonts w:ascii="Calibri" w:hAnsi="Calibri"/>
          <w:szCs w:val="24"/>
        </w:rPr>
        <w:t>unanimiteit</w:t>
      </w:r>
      <w:r w:rsidRPr="00890404">
        <w:rPr>
          <w:rFonts w:ascii="Calibri" w:hAnsi="Calibri"/>
          <w:szCs w:val="24"/>
        </w:rPr>
        <w:t xml:space="preserve"> van de stemmen van de aanwezige of vertegenwoordigde Leden</w:t>
      </w:r>
      <w:r w:rsidR="00EB4E97" w:rsidRPr="00890404">
        <w:rPr>
          <w:rFonts w:ascii="Calibri" w:hAnsi="Calibri"/>
          <w:szCs w:val="24"/>
        </w:rPr>
        <w:t>.</w:t>
      </w:r>
    </w:p>
    <w:p w:rsidR="007D218C" w:rsidRPr="00890404" w:rsidRDefault="007D218C">
      <w:pPr>
        <w:pStyle w:val="Cursus"/>
        <w:numPr>
          <w:ilvl w:val="0"/>
          <w:numId w:val="10"/>
        </w:numPr>
        <w:rPr>
          <w:rFonts w:ascii="Calibri" w:hAnsi="Calibri"/>
          <w:szCs w:val="24"/>
        </w:rPr>
      </w:pPr>
      <w:r w:rsidRPr="00890404">
        <w:rPr>
          <w:rFonts w:ascii="Calibri" w:hAnsi="Calibri"/>
          <w:szCs w:val="24"/>
        </w:rPr>
        <w:t>Leden die niet op de vergadering aanwezig k</w:t>
      </w:r>
      <w:r w:rsidR="00827E77" w:rsidRPr="00890404">
        <w:rPr>
          <w:rFonts w:ascii="Calibri" w:hAnsi="Calibri"/>
          <w:szCs w:val="24"/>
        </w:rPr>
        <w:t>unnen zijn, kunnen door andere l</w:t>
      </w:r>
      <w:r w:rsidRPr="00890404">
        <w:rPr>
          <w:rFonts w:ascii="Calibri" w:hAnsi="Calibri"/>
          <w:szCs w:val="24"/>
        </w:rPr>
        <w:t>eden</w:t>
      </w:r>
      <w:r w:rsidR="00827E77" w:rsidRPr="00890404">
        <w:rPr>
          <w:rFonts w:ascii="Calibri" w:hAnsi="Calibri"/>
          <w:szCs w:val="24"/>
        </w:rPr>
        <w:t xml:space="preserve"> </w:t>
      </w:r>
      <w:r w:rsidRPr="00890404">
        <w:rPr>
          <w:rFonts w:ascii="Calibri" w:hAnsi="Calibri"/>
          <w:szCs w:val="24"/>
        </w:rPr>
        <w:t xml:space="preserve">worden vertegenwoordigd. Elk Lid kan maximum 1 volmacht dragen. </w:t>
      </w:r>
    </w:p>
    <w:p w:rsidR="007D218C" w:rsidRPr="00890404" w:rsidRDefault="007D218C">
      <w:pPr>
        <w:pStyle w:val="Cursus"/>
        <w:numPr>
          <w:ilvl w:val="0"/>
          <w:numId w:val="10"/>
        </w:numPr>
        <w:rPr>
          <w:rFonts w:ascii="Calibri" w:hAnsi="Calibri"/>
          <w:szCs w:val="24"/>
        </w:rPr>
      </w:pPr>
      <w:r w:rsidRPr="00890404">
        <w:rPr>
          <w:rFonts w:ascii="Calibri" w:hAnsi="Calibri"/>
          <w:szCs w:val="24"/>
        </w:rPr>
        <w:t xml:space="preserve">Bij staking van stemmen zal de stem van </w:t>
      </w:r>
      <w:r w:rsidR="00611061" w:rsidRPr="00890404">
        <w:rPr>
          <w:rFonts w:ascii="Calibri" w:hAnsi="Calibri"/>
          <w:szCs w:val="24"/>
        </w:rPr>
        <w:t>de eenheidsleider doorslaggevend zijn</w:t>
      </w:r>
      <w:r w:rsidRPr="00890404">
        <w:rPr>
          <w:rFonts w:ascii="Calibri" w:hAnsi="Calibri"/>
          <w:szCs w:val="24"/>
        </w:rPr>
        <w:t>.</w:t>
      </w:r>
      <w:r w:rsidR="00136DE4" w:rsidRPr="00890404">
        <w:rPr>
          <w:rFonts w:ascii="Calibri" w:hAnsi="Calibri"/>
          <w:szCs w:val="24"/>
        </w:rPr>
        <w:t xml:space="preserve"> Wanneer de eenheidsleider niet aanwezig is krijgt de persoon die een volmacht kreeg van de eenheidsleider de doorslaggevende stem.</w:t>
      </w:r>
    </w:p>
    <w:p w:rsidR="007D218C" w:rsidRPr="00890404" w:rsidRDefault="007D218C">
      <w:pPr>
        <w:pStyle w:val="Cursus"/>
        <w:numPr>
          <w:ilvl w:val="0"/>
          <w:numId w:val="10"/>
        </w:numPr>
        <w:rPr>
          <w:rFonts w:ascii="Calibri" w:hAnsi="Calibri"/>
          <w:szCs w:val="24"/>
        </w:rPr>
      </w:pPr>
      <w:r w:rsidRPr="00890404">
        <w:rPr>
          <w:rFonts w:ascii="Calibri" w:hAnsi="Calibri"/>
          <w:szCs w:val="24"/>
        </w:rPr>
        <w:t>Er worden notulen opgesteld en bewaard in een notulenregister dat ter inzage zal zijn van de Leden die hun inzagerecht zullen uitoefenen overeenkomstig de in artikel 9 van het K</w:t>
      </w:r>
      <w:r w:rsidR="00136DE4" w:rsidRPr="00890404">
        <w:rPr>
          <w:rFonts w:ascii="Calibri" w:hAnsi="Calibri"/>
          <w:szCs w:val="24"/>
        </w:rPr>
        <w:t>.B. van 26</w:t>
      </w:r>
      <w:r w:rsidRPr="00890404">
        <w:rPr>
          <w:rFonts w:ascii="Calibri" w:hAnsi="Calibri"/>
          <w:szCs w:val="24"/>
        </w:rPr>
        <w:t xml:space="preserve"> juni 2003 vastgelegde modaliteiten.</w:t>
      </w:r>
      <w:r w:rsidR="004758E7" w:rsidRPr="00890404">
        <w:rPr>
          <w:rFonts w:ascii="Calibri" w:hAnsi="Calibri"/>
          <w:szCs w:val="24"/>
        </w:rPr>
        <w:t xml:space="preserve"> Belanghebbende derden kunnen hierin inzage vragen bij de voorzitter. </w:t>
      </w:r>
    </w:p>
    <w:p w:rsidR="007D218C" w:rsidRPr="00890404" w:rsidRDefault="007D218C">
      <w:pPr>
        <w:pStyle w:val="Kop3"/>
        <w:rPr>
          <w:rFonts w:ascii="Calibri" w:hAnsi="Calibri"/>
          <w:szCs w:val="24"/>
        </w:rPr>
      </w:pPr>
      <w:bookmarkStart w:id="19" w:name="_Toc51465619"/>
      <w:r w:rsidRPr="00890404">
        <w:rPr>
          <w:rFonts w:ascii="Calibri" w:hAnsi="Calibri"/>
          <w:szCs w:val="24"/>
        </w:rPr>
        <w:t>HOOFDSTUK 5. Bestuur en vertegenwoordiging</w:t>
      </w:r>
      <w:bookmarkEnd w:id="19"/>
      <w:r w:rsidRPr="00890404">
        <w:rPr>
          <w:rFonts w:ascii="Calibri" w:hAnsi="Calibri"/>
          <w:szCs w:val="24"/>
        </w:rPr>
        <w:t xml:space="preserve"> </w:t>
      </w:r>
    </w:p>
    <w:p w:rsidR="007D218C" w:rsidRPr="00890404" w:rsidRDefault="00137CCF">
      <w:pPr>
        <w:pStyle w:val="Kop4"/>
        <w:spacing w:before="240"/>
        <w:rPr>
          <w:rFonts w:ascii="Calibri" w:hAnsi="Calibri"/>
          <w:szCs w:val="24"/>
        </w:rPr>
      </w:pPr>
      <w:bookmarkStart w:id="20" w:name="_Toc51465620"/>
      <w:r w:rsidRPr="00890404">
        <w:rPr>
          <w:rFonts w:ascii="Calibri" w:hAnsi="Calibri"/>
          <w:szCs w:val="24"/>
        </w:rPr>
        <w:t>ART. 14</w:t>
      </w:r>
      <w:r w:rsidR="007D218C" w:rsidRPr="00890404">
        <w:rPr>
          <w:rFonts w:ascii="Calibri" w:hAnsi="Calibri"/>
          <w:szCs w:val="24"/>
        </w:rPr>
        <w:t xml:space="preserve"> Samenstelling Raad van Bestuur</w:t>
      </w:r>
      <w:bookmarkEnd w:id="20"/>
    </w:p>
    <w:p w:rsidR="00137CCF" w:rsidRPr="00890404" w:rsidRDefault="007D218C" w:rsidP="00137CCF">
      <w:pPr>
        <w:pStyle w:val="Cursus"/>
        <w:numPr>
          <w:ilvl w:val="0"/>
          <w:numId w:val="11"/>
        </w:numPr>
        <w:rPr>
          <w:rFonts w:ascii="Calibri" w:hAnsi="Calibri"/>
          <w:szCs w:val="24"/>
        </w:rPr>
      </w:pPr>
      <w:r w:rsidRPr="00890404">
        <w:rPr>
          <w:rFonts w:ascii="Calibri" w:hAnsi="Calibri"/>
          <w:szCs w:val="24"/>
        </w:rPr>
        <w:t xml:space="preserve">De VZW wordt bestuurd door een Raad van Bestuur samengesteld uit ten minste </w:t>
      </w:r>
      <w:r w:rsidR="00611061" w:rsidRPr="00890404">
        <w:rPr>
          <w:rFonts w:ascii="Calibri" w:hAnsi="Calibri"/>
          <w:szCs w:val="24"/>
        </w:rPr>
        <w:t>5 bestuurders.</w:t>
      </w:r>
      <w:r w:rsidRPr="00890404">
        <w:rPr>
          <w:rFonts w:ascii="Calibri" w:hAnsi="Calibri"/>
          <w:szCs w:val="24"/>
        </w:rPr>
        <w:t xml:space="preserve"> Het aantal best</w:t>
      </w:r>
      <w:r w:rsidR="007673FE">
        <w:rPr>
          <w:rFonts w:ascii="Calibri" w:hAnsi="Calibri"/>
          <w:szCs w:val="24"/>
        </w:rPr>
        <w:t>uurders moet in elk geval</w:t>
      </w:r>
      <w:r w:rsidRPr="00890404">
        <w:rPr>
          <w:rFonts w:ascii="Calibri" w:hAnsi="Calibri"/>
          <w:szCs w:val="24"/>
        </w:rPr>
        <w:t xml:space="preserve"> lager zijn dan het aantal personen dat Lid is van de vereniging.</w:t>
      </w:r>
      <w:r w:rsidR="000A7D35" w:rsidRPr="00890404">
        <w:rPr>
          <w:rFonts w:ascii="Calibri" w:hAnsi="Calibri"/>
          <w:szCs w:val="24"/>
        </w:rPr>
        <w:t xml:space="preserve"> Een maximaal aantal bestuurders kan worden vastgelegd in het huishoudelijk reglement.</w:t>
      </w:r>
      <w:r w:rsidRPr="00890404">
        <w:rPr>
          <w:rFonts w:ascii="Calibri" w:hAnsi="Calibri"/>
          <w:szCs w:val="24"/>
        </w:rPr>
        <w:t xml:space="preserve"> </w:t>
      </w:r>
    </w:p>
    <w:p w:rsidR="007D218C" w:rsidRPr="00890404" w:rsidRDefault="007D218C">
      <w:pPr>
        <w:pStyle w:val="Cursus"/>
        <w:numPr>
          <w:ilvl w:val="0"/>
          <w:numId w:val="11"/>
        </w:numPr>
        <w:rPr>
          <w:rFonts w:ascii="Calibri" w:hAnsi="Calibri"/>
          <w:szCs w:val="24"/>
        </w:rPr>
      </w:pPr>
      <w:r w:rsidRPr="00890404">
        <w:rPr>
          <w:rFonts w:ascii="Calibri" w:hAnsi="Calibri"/>
          <w:szCs w:val="24"/>
        </w:rPr>
        <w:t xml:space="preserve">De bestuurders worden benoemd door een Algemene vergadering, bij gewone meerderheid van stemmen van de aanwezige of vertegenwoordigde leden voor een termijn van </w:t>
      </w:r>
      <w:r w:rsidR="006317F2" w:rsidRPr="00890404">
        <w:rPr>
          <w:rFonts w:ascii="Calibri" w:hAnsi="Calibri"/>
          <w:szCs w:val="24"/>
        </w:rPr>
        <w:t>2</w:t>
      </w:r>
      <w:r w:rsidRPr="00890404">
        <w:rPr>
          <w:rFonts w:ascii="Calibri" w:hAnsi="Calibri"/>
          <w:szCs w:val="24"/>
        </w:rPr>
        <w:t xml:space="preserve"> jaar. Hun opdracht eindigt bij de sluiting van de jaarvergadering. Bestuurders zijn </w:t>
      </w:r>
      <w:r w:rsidR="006317F2" w:rsidRPr="00890404">
        <w:rPr>
          <w:rFonts w:ascii="Calibri" w:hAnsi="Calibri"/>
          <w:szCs w:val="24"/>
        </w:rPr>
        <w:t xml:space="preserve">onbeperkt </w:t>
      </w:r>
      <w:r w:rsidRPr="00890404">
        <w:rPr>
          <w:rFonts w:ascii="Calibri" w:hAnsi="Calibri"/>
          <w:szCs w:val="24"/>
        </w:rPr>
        <w:t>herbenoembaar.</w:t>
      </w:r>
    </w:p>
    <w:p w:rsidR="007D218C" w:rsidRPr="00890404" w:rsidRDefault="007D218C">
      <w:pPr>
        <w:pStyle w:val="Cursus"/>
        <w:numPr>
          <w:ilvl w:val="0"/>
          <w:numId w:val="11"/>
        </w:numPr>
        <w:rPr>
          <w:rFonts w:ascii="Calibri" w:hAnsi="Calibri"/>
          <w:b/>
          <w:szCs w:val="24"/>
        </w:rPr>
      </w:pPr>
      <w:r w:rsidRPr="00890404">
        <w:rPr>
          <w:rFonts w:ascii="Calibri" w:hAnsi="Calibri"/>
          <w:szCs w:val="24"/>
        </w:rPr>
        <w:t xml:space="preserve">De Raad van Bestuur verkiest onder haar leden een voorzitter, eventueel een ondervoorzitter, secretaris en penningmeester die de taken zullen vervullen die </w:t>
      </w:r>
      <w:r w:rsidRPr="00890404">
        <w:rPr>
          <w:rFonts w:ascii="Calibri" w:hAnsi="Calibri"/>
          <w:szCs w:val="24"/>
        </w:rPr>
        <w:lastRenderedPageBreak/>
        <w:t>horen bij deze functie zoals omschreven in deze statuten en ter gelegenheid van hun verkiezing.</w:t>
      </w:r>
    </w:p>
    <w:p w:rsidR="00D561E7" w:rsidRPr="00890404" w:rsidRDefault="00732D1F" w:rsidP="00D561E7">
      <w:pPr>
        <w:pStyle w:val="Cursus"/>
        <w:numPr>
          <w:ilvl w:val="0"/>
          <w:numId w:val="11"/>
        </w:numPr>
        <w:rPr>
          <w:rFonts w:ascii="Calibri" w:hAnsi="Calibri"/>
          <w:szCs w:val="24"/>
          <w:lang w:val="nl-NL"/>
        </w:rPr>
      </w:pPr>
      <w:r w:rsidRPr="00890404">
        <w:rPr>
          <w:rFonts w:ascii="Calibri" w:hAnsi="Calibri"/>
          <w:szCs w:val="24"/>
        </w:rPr>
        <w:t>De eenheidsleid</w:t>
      </w:r>
      <w:r w:rsidR="000A7D35" w:rsidRPr="00890404">
        <w:rPr>
          <w:rFonts w:ascii="Calibri" w:hAnsi="Calibri"/>
          <w:szCs w:val="24"/>
        </w:rPr>
        <w:t xml:space="preserve">er </w:t>
      </w:r>
      <w:r w:rsidRPr="00890404">
        <w:rPr>
          <w:rFonts w:ascii="Calibri" w:hAnsi="Calibri"/>
          <w:szCs w:val="24"/>
        </w:rPr>
        <w:t xml:space="preserve">van </w:t>
      </w:r>
      <w:r w:rsidR="00C80854" w:rsidRPr="00890404">
        <w:rPr>
          <w:rFonts w:ascii="Calibri" w:hAnsi="Calibri"/>
          <w:szCs w:val="24"/>
        </w:rPr>
        <w:t xml:space="preserve">de </w:t>
      </w:r>
      <w:r w:rsidRPr="00890404">
        <w:rPr>
          <w:rFonts w:ascii="Calibri" w:hAnsi="Calibri"/>
          <w:szCs w:val="24"/>
        </w:rPr>
        <w:t>“</w:t>
      </w:r>
      <w:r w:rsidR="00FE5DB7" w:rsidRPr="00890404">
        <w:rPr>
          <w:rFonts w:ascii="Calibri" w:hAnsi="Calibri"/>
          <w:szCs w:val="24"/>
        </w:rPr>
        <w:t>EENHEID</w:t>
      </w:r>
      <w:r w:rsidRPr="00890404">
        <w:rPr>
          <w:rFonts w:ascii="Calibri" w:hAnsi="Calibri"/>
          <w:szCs w:val="24"/>
        </w:rPr>
        <w:t>”</w:t>
      </w:r>
      <w:r w:rsidR="00C80854" w:rsidRPr="00890404">
        <w:rPr>
          <w:rFonts w:ascii="Calibri" w:hAnsi="Calibri"/>
          <w:szCs w:val="24"/>
        </w:rPr>
        <w:t xml:space="preserve"> </w:t>
      </w:r>
      <w:r w:rsidR="00137CCF" w:rsidRPr="00890404">
        <w:rPr>
          <w:rFonts w:ascii="Calibri" w:hAnsi="Calibri"/>
          <w:szCs w:val="24"/>
        </w:rPr>
        <w:t>is</w:t>
      </w:r>
      <w:r w:rsidR="00C80854" w:rsidRPr="00890404">
        <w:rPr>
          <w:rFonts w:ascii="Calibri" w:hAnsi="Calibri"/>
          <w:szCs w:val="24"/>
        </w:rPr>
        <w:t xml:space="preserve"> </w:t>
      </w:r>
      <w:r w:rsidR="007D218C" w:rsidRPr="00890404">
        <w:rPr>
          <w:rFonts w:ascii="Calibri" w:hAnsi="Calibri"/>
          <w:szCs w:val="24"/>
        </w:rPr>
        <w:t>van recht</w:t>
      </w:r>
      <w:r w:rsidRPr="00890404">
        <w:rPr>
          <w:rFonts w:ascii="Calibri" w:hAnsi="Calibri"/>
          <w:szCs w:val="24"/>
        </w:rPr>
        <w:t>s</w:t>
      </w:r>
      <w:r w:rsidR="004758E7" w:rsidRPr="00890404">
        <w:rPr>
          <w:rFonts w:ascii="Calibri" w:hAnsi="Calibri"/>
          <w:szCs w:val="24"/>
        </w:rPr>
        <w:t xml:space="preserve">wege, doch vrijwillig </w:t>
      </w:r>
      <w:r w:rsidR="007D218C" w:rsidRPr="00890404">
        <w:rPr>
          <w:rFonts w:ascii="Calibri" w:hAnsi="Calibri"/>
          <w:szCs w:val="24"/>
        </w:rPr>
        <w:t xml:space="preserve">lid van de Raad van Bestuur. </w:t>
      </w:r>
      <w:r w:rsidR="00137CCF" w:rsidRPr="00890404">
        <w:rPr>
          <w:rFonts w:ascii="Calibri" w:hAnsi="Calibri"/>
          <w:szCs w:val="24"/>
        </w:rPr>
        <w:t xml:space="preserve">Zijn </w:t>
      </w:r>
      <w:r w:rsidR="007D218C" w:rsidRPr="00890404">
        <w:rPr>
          <w:rFonts w:ascii="Calibri" w:hAnsi="Calibri"/>
          <w:szCs w:val="24"/>
        </w:rPr>
        <w:t xml:space="preserve">mandaat vervalt van rechtswege bij de beëindiging van </w:t>
      </w:r>
      <w:r w:rsidR="00137CCF" w:rsidRPr="00890404">
        <w:rPr>
          <w:rFonts w:ascii="Calibri" w:hAnsi="Calibri"/>
          <w:szCs w:val="24"/>
        </w:rPr>
        <w:t>zijn</w:t>
      </w:r>
      <w:r w:rsidR="00C80854" w:rsidRPr="00890404">
        <w:rPr>
          <w:rFonts w:ascii="Calibri" w:hAnsi="Calibri"/>
          <w:szCs w:val="24"/>
        </w:rPr>
        <w:t xml:space="preserve"> mandaat als </w:t>
      </w:r>
      <w:r w:rsidR="00137CCF" w:rsidRPr="00890404">
        <w:rPr>
          <w:rFonts w:ascii="Calibri" w:hAnsi="Calibri"/>
          <w:szCs w:val="24"/>
        </w:rPr>
        <w:t>eenheidsleider</w:t>
      </w:r>
      <w:r w:rsidR="00C80854" w:rsidRPr="00890404">
        <w:rPr>
          <w:rFonts w:ascii="Calibri" w:hAnsi="Calibri"/>
          <w:szCs w:val="24"/>
        </w:rPr>
        <w:t xml:space="preserve"> </w:t>
      </w:r>
      <w:r w:rsidR="007673FE">
        <w:rPr>
          <w:rFonts w:ascii="Calibri" w:hAnsi="Calibri"/>
          <w:szCs w:val="24"/>
        </w:rPr>
        <w:t xml:space="preserve">tot </w:t>
      </w:r>
      <w:r w:rsidR="007D218C" w:rsidRPr="00890404">
        <w:rPr>
          <w:rFonts w:ascii="Calibri" w:hAnsi="Calibri"/>
          <w:szCs w:val="24"/>
        </w:rPr>
        <w:t>in de vervanging is voorzien.</w:t>
      </w:r>
    </w:p>
    <w:p w:rsidR="007D218C" w:rsidRPr="00890404" w:rsidRDefault="007D218C">
      <w:pPr>
        <w:pStyle w:val="Cursus"/>
        <w:numPr>
          <w:ilvl w:val="0"/>
          <w:numId w:val="11"/>
        </w:numPr>
        <w:rPr>
          <w:rFonts w:ascii="Calibri" w:hAnsi="Calibri"/>
          <w:szCs w:val="24"/>
        </w:rPr>
      </w:pPr>
      <w:r w:rsidRPr="00890404">
        <w:rPr>
          <w:rFonts w:ascii="Calibri" w:hAnsi="Calibri"/>
          <w:szCs w:val="24"/>
        </w:rPr>
        <w:t>De bestuurders kunnen te allen tijde worden ontslagen door de Algemene vergadering die daarover beslist bij gewone meerderheid van de stemmen van de aanwezige of vertegenwoordigde leden. Ieder lid van de Raad van Bestuur kan zelf ook ontslag nemen door schriftelijke kennisgeving aan de Voorzitter van de Raad van Bestuur. Een bestuurder is verplicht na zijn ontslag zijn opd</w:t>
      </w:r>
      <w:r w:rsidR="007673FE">
        <w:rPr>
          <w:rFonts w:ascii="Calibri" w:hAnsi="Calibri"/>
          <w:szCs w:val="24"/>
        </w:rPr>
        <w:t>racht verder te vervullen tot</w:t>
      </w:r>
      <w:r w:rsidRPr="00890404">
        <w:rPr>
          <w:rFonts w:ascii="Calibri" w:hAnsi="Calibri"/>
          <w:szCs w:val="24"/>
        </w:rPr>
        <w:t xml:space="preserve"> redelijkerwijze in zijn vervanging </w:t>
      </w:r>
      <w:r w:rsidR="00E56E67" w:rsidRPr="00890404">
        <w:rPr>
          <w:rFonts w:ascii="Calibri" w:hAnsi="Calibri"/>
          <w:szCs w:val="24"/>
        </w:rPr>
        <w:t xml:space="preserve">of in overname van diens taken </w:t>
      </w:r>
      <w:r w:rsidRPr="00890404">
        <w:rPr>
          <w:rFonts w:ascii="Calibri" w:hAnsi="Calibri"/>
          <w:szCs w:val="24"/>
        </w:rPr>
        <w:t>kan worden voorzien.</w:t>
      </w:r>
    </w:p>
    <w:p w:rsidR="007D218C" w:rsidRPr="00890404" w:rsidRDefault="007D218C" w:rsidP="006A2145">
      <w:pPr>
        <w:pStyle w:val="Cursus"/>
        <w:numPr>
          <w:ilvl w:val="0"/>
          <w:numId w:val="11"/>
        </w:numPr>
        <w:rPr>
          <w:rFonts w:ascii="Calibri" w:hAnsi="Calibri"/>
          <w:szCs w:val="24"/>
        </w:rPr>
      </w:pPr>
      <w:r w:rsidRPr="00890404">
        <w:rPr>
          <w:rFonts w:ascii="Calibri" w:hAnsi="Calibri"/>
          <w:szCs w:val="24"/>
        </w:rPr>
        <w:t>De bestuurders oefenen in beginsel hun mandaat kosteloos uit. De kosten die zij maken in het kader van de uitoefening van hun bestuursmandaat worden vergoed.</w:t>
      </w:r>
      <w:r w:rsidR="006A2145" w:rsidRPr="00890404">
        <w:rPr>
          <w:rFonts w:ascii="Calibri" w:hAnsi="Calibri"/>
          <w:szCs w:val="24"/>
        </w:rPr>
        <w:t xml:space="preserve"> De concrete uitwerking van deze vergoeding wordt vastgesteld door de raad van bestuur in het huishoudelijk reglement.</w:t>
      </w:r>
      <w:r w:rsidRPr="00890404">
        <w:rPr>
          <w:rFonts w:ascii="Calibri" w:hAnsi="Calibri"/>
          <w:szCs w:val="24"/>
        </w:rPr>
        <w:t xml:space="preserve"> </w:t>
      </w:r>
    </w:p>
    <w:p w:rsidR="00247037" w:rsidRPr="00890404" w:rsidRDefault="00247037" w:rsidP="00247037">
      <w:pPr>
        <w:pStyle w:val="Cursus"/>
        <w:numPr>
          <w:ilvl w:val="0"/>
          <w:numId w:val="11"/>
        </w:numPr>
        <w:rPr>
          <w:rFonts w:ascii="Calibri" w:hAnsi="Calibri"/>
          <w:szCs w:val="24"/>
          <w:lang w:val="nl-NL"/>
        </w:rPr>
      </w:pPr>
      <w:r w:rsidRPr="00890404">
        <w:rPr>
          <w:rFonts w:ascii="Calibri" w:hAnsi="Calibri"/>
          <w:szCs w:val="24"/>
          <w:lang w:val="nl-NL"/>
        </w:rPr>
        <w:t xml:space="preserve">De Raad van Bestuur vertegenwoordigt als college de VZW in alle handelingen in en buiten rechte. Hij vertegenwoordigt de vereniging door de meerderheid van zijn leden. </w:t>
      </w:r>
      <w:r w:rsidR="00E56E67" w:rsidRPr="00890404">
        <w:rPr>
          <w:rFonts w:ascii="Calibri" w:hAnsi="Calibri"/>
          <w:szCs w:val="24"/>
          <w:lang w:val="nl-NL"/>
        </w:rPr>
        <w:t>De Raad van bestuur kan zelf ook een volmacht verlenen</w:t>
      </w:r>
      <w:r w:rsidR="004758E7" w:rsidRPr="00890404">
        <w:rPr>
          <w:rFonts w:ascii="Calibri" w:hAnsi="Calibri"/>
          <w:szCs w:val="24"/>
          <w:lang w:val="nl-NL"/>
        </w:rPr>
        <w:t xml:space="preserve"> om de vzw te vertegenwoordigen</w:t>
      </w:r>
      <w:r w:rsidR="00E56E67" w:rsidRPr="00890404">
        <w:rPr>
          <w:rFonts w:ascii="Calibri" w:hAnsi="Calibri"/>
          <w:szCs w:val="24"/>
          <w:lang w:val="nl-NL"/>
        </w:rPr>
        <w:t>.</w:t>
      </w:r>
    </w:p>
    <w:p w:rsidR="0076589B" w:rsidRPr="00890404" w:rsidRDefault="0076589B" w:rsidP="0076589B">
      <w:pPr>
        <w:pStyle w:val="Cursus"/>
        <w:numPr>
          <w:ilvl w:val="0"/>
          <w:numId w:val="11"/>
        </w:numPr>
        <w:rPr>
          <w:rFonts w:ascii="Calibri" w:hAnsi="Calibri"/>
          <w:szCs w:val="24"/>
        </w:rPr>
      </w:pPr>
      <w:r w:rsidRPr="00890404">
        <w:rPr>
          <w:rFonts w:ascii="Calibri" w:hAnsi="Calibri"/>
          <w:szCs w:val="24"/>
        </w:rPr>
        <w:t xml:space="preserve">De leden van de raad van bestuur worden benoemd voor een periode van 2 jaar. Uittredende bestuurders kunnen onbeperkt herbenoemd worden. </w:t>
      </w:r>
    </w:p>
    <w:p w:rsidR="0076589B" w:rsidRPr="00890404" w:rsidRDefault="0076589B" w:rsidP="0076589B">
      <w:pPr>
        <w:pStyle w:val="Cursus"/>
        <w:numPr>
          <w:ilvl w:val="0"/>
          <w:numId w:val="11"/>
        </w:numPr>
        <w:rPr>
          <w:rFonts w:ascii="Calibri" w:hAnsi="Calibri"/>
          <w:szCs w:val="24"/>
        </w:rPr>
      </w:pPr>
      <w:r w:rsidRPr="00890404">
        <w:rPr>
          <w:rFonts w:ascii="Calibri" w:hAnsi="Calibri"/>
          <w:szCs w:val="24"/>
        </w:rPr>
        <w:t>Het mandaat van bestuurders eindigt automatisch bij overlijden, ontslag of afzetting door de algemene vergadering. Bestuurders die benoemd worden om een bestuurder te vervangen, voleindigen de periode van het mandaat van hun voorganger.</w:t>
      </w:r>
    </w:p>
    <w:p w:rsidR="0076589B" w:rsidRPr="00890404" w:rsidRDefault="0076589B" w:rsidP="0076589B">
      <w:pPr>
        <w:pStyle w:val="Cursus"/>
        <w:numPr>
          <w:ilvl w:val="0"/>
          <w:numId w:val="11"/>
        </w:numPr>
        <w:rPr>
          <w:rFonts w:ascii="Calibri" w:hAnsi="Calibri"/>
          <w:szCs w:val="24"/>
        </w:rPr>
      </w:pPr>
      <w:r w:rsidRPr="00890404">
        <w:rPr>
          <w:rFonts w:ascii="Calibri" w:hAnsi="Calibri"/>
          <w:szCs w:val="24"/>
        </w:rPr>
        <w:t>Een bestuurder kan zijn mandaat op elk moment vrijwillig beëindigen door een schrijven aan de voorzitter van de raad van bestuur te richten.</w:t>
      </w:r>
      <w:r w:rsidR="00E55260" w:rsidRPr="00890404">
        <w:rPr>
          <w:rFonts w:ascii="Calibri" w:hAnsi="Calibri"/>
          <w:szCs w:val="24"/>
        </w:rPr>
        <w:t xml:space="preserve"> Een voorzitter kan zijn ontslag indienen door een schrijven te richten aan de secretaris.</w:t>
      </w:r>
    </w:p>
    <w:p w:rsidR="00376014" w:rsidRPr="00890404" w:rsidRDefault="00137CCF" w:rsidP="00376014">
      <w:pPr>
        <w:pStyle w:val="Kop4"/>
        <w:rPr>
          <w:rFonts w:ascii="Calibri" w:hAnsi="Calibri"/>
          <w:szCs w:val="24"/>
        </w:rPr>
      </w:pPr>
      <w:bookmarkStart w:id="21" w:name="_Toc51465621"/>
      <w:r w:rsidRPr="00890404">
        <w:rPr>
          <w:rFonts w:ascii="Calibri" w:hAnsi="Calibri"/>
          <w:szCs w:val="24"/>
        </w:rPr>
        <w:t>ART. 15</w:t>
      </w:r>
      <w:r w:rsidR="00376014" w:rsidRPr="00890404">
        <w:rPr>
          <w:rFonts w:ascii="Calibri" w:hAnsi="Calibri"/>
          <w:szCs w:val="24"/>
        </w:rPr>
        <w:t xml:space="preserve"> evenwicht binnen de raad van bestuur </w:t>
      </w:r>
    </w:p>
    <w:p w:rsidR="00376014" w:rsidRPr="00890404" w:rsidRDefault="00376014" w:rsidP="00376014">
      <w:pPr>
        <w:jc w:val="both"/>
        <w:rPr>
          <w:rFonts w:ascii="Calibri" w:hAnsi="Calibri"/>
          <w:lang w:val="nl-NL"/>
        </w:rPr>
      </w:pPr>
    </w:p>
    <w:p w:rsidR="00376014" w:rsidRPr="00890404" w:rsidRDefault="00376014" w:rsidP="00376014">
      <w:pPr>
        <w:jc w:val="both"/>
        <w:rPr>
          <w:rFonts w:ascii="Calibri" w:hAnsi="Calibri"/>
          <w:lang w:val="nl-NL"/>
        </w:rPr>
      </w:pPr>
      <w:r w:rsidRPr="00890404">
        <w:rPr>
          <w:rFonts w:ascii="Calibri" w:hAnsi="Calibri"/>
          <w:lang w:val="nl-NL"/>
        </w:rPr>
        <w:t xml:space="preserve">Er worden twee groepen leden onderscheiden: </w:t>
      </w:r>
    </w:p>
    <w:p w:rsidR="00376014" w:rsidRPr="00890404" w:rsidRDefault="00376014" w:rsidP="00376014">
      <w:pPr>
        <w:numPr>
          <w:ilvl w:val="0"/>
          <w:numId w:val="21"/>
        </w:numPr>
        <w:jc w:val="both"/>
        <w:rPr>
          <w:rFonts w:ascii="Calibri" w:hAnsi="Calibri"/>
          <w:lang w:val="nl-NL"/>
        </w:rPr>
      </w:pPr>
      <w:r w:rsidRPr="00890404">
        <w:rPr>
          <w:rFonts w:ascii="Calibri" w:hAnsi="Calibri"/>
          <w:lang w:val="nl-NL"/>
        </w:rPr>
        <w:t>groep A zijn de effectieve leden die leiding zijn of zijn geweest bij de eenheid.</w:t>
      </w:r>
    </w:p>
    <w:p w:rsidR="00376014" w:rsidRPr="00890404" w:rsidRDefault="00376014" w:rsidP="00376014">
      <w:pPr>
        <w:numPr>
          <w:ilvl w:val="0"/>
          <w:numId w:val="21"/>
        </w:numPr>
        <w:jc w:val="both"/>
        <w:rPr>
          <w:rFonts w:ascii="Calibri" w:hAnsi="Calibri"/>
          <w:lang w:val="nl-NL"/>
        </w:rPr>
      </w:pPr>
      <w:r w:rsidRPr="00890404">
        <w:rPr>
          <w:rFonts w:ascii="Calibri" w:hAnsi="Calibri"/>
          <w:lang w:val="nl-NL"/>
        </w:rPr>
        <w:t>groep B zijn alle andere leden van de vereniging</w:t>
      </w:r>
    </w:p>
    <w:p w:rsidR="00376014" w:rsidRPr="00890404" w:rsidRDefault="00376014" w:rsidP="00376014">
      <w:pPr>
        <w:jc w:val="both"/>
        <w:rPr>
          <w:rFonts w:ascii="Calibri" w:hAnsi="Calibri"/>
          <w:lang w:val="nl-NL"/>
        </w:rPr>
      </w:pPr>
    </w:p>
    <w:p w:rsidR="00376014" w:rsidRPr="00890404" w:rsidRDefault="00376014" w:rsidP="00137CCF">
      <w:pPr>
        <w:jc w:val="both"/>
        <w:rPr>
          <w:rFonts w:ascii="Calibri" w:hAnsi="Calibri"/>
        </w:rPr>
      </w:pPr>
      <w:r w:rsidRPr="00890404">
        <w:rPr>
          <w:rFonts w:ascii="Calibri" w:hAnsi="Calibri"/>
          <w:lang w:val="nl-NL"/>
        </w:rPr>
        <w:t>Tussen beide groepen dient een evenwicht te worden behouden. Minstens de helft</w:t>
      </w:r>
      <w:r w:rsidRPr="00890404">
        <w:rPr>
          <w:rFonts w:ascii="Calibri" w:hAnsi="Calibri"/>
          <w:b/>
          <w:color w:val="FF0000"/>
          <w:lang w:val="nl-NL"/>
        </w:rPr>
        <w:t xml:space="preserve"> </w:t>
      </w:r>
      <w:r w:rsidRPr="00890404">
        <w:rPr>
          <w:rFonts w:ascii="Calibri" w:hAnsi="Calibri"/>
          <w:lang w:val="nl-NL"/>
        </w:rPr>
        <w:t xml:space="preserve">van de leden van de </w:t>
      </w:r>
      <w:r w:rsidR="00137CCF" w:rsidRPr="00890404">
        <w:rPr>
          <w:rFonts w:ascii="Calibri" w:hAnsi="Calibri"/>
          <w:lang w:val="nl-NL"/>
        </w:rPr>
        <w:t>raad van bestuur</w:t>
      </w:r>
      <w:r w:rsidRPr="00890404">
        <w:rPr>
          <w:rFonts w:ascii="Calibri" w:hAnsi="Calibri"/>
          <w:lang w:val="nl-NL"/>
        </w:rPr>
        <w:t xml:space="preserve"> dienen lid te zijn van groep A. Indien niet aan deze voorwaarde voldaan wordt, dan kan de Raad van Bestuur enkel nog bijkomende leden voordragen die beantwoorden aan de lidmaatschapsvereisten van groep A. </w:t>
      </w:r>
    </w:p>
    <w:p w:rsidR="007D218C" w:rsidRPr="00890404" w:rsidRDefault="00137CCF">
      <w:pPr>
        <w:pStyle w:val="Kop4"/>
        <w:rPr>
          <w:rFonts w:ascii="Calibri" w:hAnsi="Calibri"/>
          <w:szCs w:val="24"/>
        </w:rPr>
      </w:pPr>
      <w:r w:rsidRPr="00890404">
        <w:rPr>
          <w:rFonts w:ascii="Calibri" w:hAnsi="Calibri"/>
          <w:szCs w:val="24"/>
        </w:rPr>
        <w:lastRenderedPageBreak/>
        <w:t>ART. 16</w:t>
      </w:r>
      <w:r w:rsidR="007D218C" w:rsidRPr="00890404">
        <w:rPr>
          <w:rFonts w:ascii="Calibri" w:hAnsi="Calibri"/>
          <w:szCs w:val="24"/>
        </w:rPr>
        <w:t xml:space="preserve"> Raad van Bestuur: vergaderingen, beraadslaging en beslissing</w:t>
      </w:r>
      <w:bookmarkEnd w:id="21"/>
    </w:p>
    <w:p w:rsidR="007D218C" w:rsidRPr="00890404" w:rsidRDefault="007D218C">
      <w:pPr>
        <w:pStyle w:val="Cursus"/>
        <w:numPr>
          <w:ilvl w:val="0"/>
          <w:numId w:val="12"/>
        </w:numPr>
        <w:rPr>
          <w:rFonts w:ascii="Calibri" w:hAnsi="Calibri"/>
          <w:szCs w:val="24"/>
        </w:rPr>
      </w:pPr>
      <w:r w:rsidRPr="00890404">
        <w:rPr>
          <w:rFonts w:ascii="Calibri" w:hAnsi="Calibri"/>
          <w:szCs w:val="24"/>
        </w:rPr>
        <w:t xml:space="preserve">De Raad van Bestuur vergadert na oproeping </w:t>
      </w:r>
      <w:r w:rsidR="00BD4235" w:rsidRPr="00890404">
        <w:rPr>
          <w:rFonts w:ascii="Calibri" w:hAnsi="Calibri"/>
          <w:szCs w:val="24"/>
        </w:rPr>
        <w:t xml:space="preserve">zoals </w:t>
      </w:r>
      <w:r w:rsidR="00137CCF" w:rsidRPr="00890404">
        <w:rPr>
          <w:rFonts w:ascii="Calibri" w:hAnsi="Calibri"/>
          <w:szCs w:val="24"/>
        </w:rPr>
        <w:t>vermeld in het huishoudelijk reglement. Dit</w:t>
      </w:r>
      <w:r w:rsidRPr="00890404">
        <w:rPr>
          <w:rFonts w:ascii="Calibri" w:hAnsi="Calibri"/>
          <w:szCs w:val="24"/>
        </w:rPr>
        <w:t xml:space="preserve"> zo dikwijls als het belang van de VZW het vereist</w:t>
      </w:r>
      <w:r w:rsidR="00137CCF" w:rsidRPr="00890404">
        <w:rPr>
          <w:rFonts w:ascii="Calibri" w:hAnsi="Calibri"/>
          <w:szCs w:val="24"/>
        </w:rPr>
        <w:t>.</w:t>
      </w:r>
      <w:r w:rsidRPr="00890404">
        <w:rPr>
          <w:rFonts w:ascii="Calibri" w:hAnsi="Calibri"/>
          <w:szCs w:val="24"/>
        </w:rPr>
        <w:t xml:space="preserve"> </w:t>
      </w:r>
    </w:p>
    <w:p w:rsidR="007D218C" w:rsidRPr="00890404" w:rsidRDefault="007D218C">
      <w:pPr>
        <w:pStyle w:val="Cursus"/>
        <w:numPr>
          <w:ilvl w:val="0"/>
          <w:numId w:val="12"/>
        </w:numPr>
        <w:rPr>
          <w:rFonts w:ascii="Calibri" w:hAnsi="Calibri"/>
          <w:szCs w:val="24"/>
        </w:rPr>
      </w:pPr>
      <w:r w:rsidRPr="00890404">
        <w:rPr>
          <w:rFonts w:ascii="Calibri" w:hAnsi="Calibri"/>
          <w:szCs w:val="24"/>
        </w:rPr>
        <w:t xml:space="preserve">De raad wordt voorgezeten door de voorzitter of, bij diens afwezigheid, door de ondervoorzitter of door de </w:t>
      </w:r>
      <w:r w:rsidR="00A4512C" w:rsidRPr="00890404">
        <w:rPr>
          <w:rFonts w:ascii="Calibri" w:hAnsi="Calibri"/>
          <w:szCs w:val="24"/>
        </w:rPr>
        <w:t xml:space="preserve">jongste </w:t>
      </w:r>
      <w:r w:rsidRPr="00890404">
        <w:rPr>
          <w:rFonts w:ascii="Calibri" w:hAnsi="Calibri"/>
          <w:szCs w:val="24"/>
        </w:rPr>
        <w:t xml:space="preserve">in jaren van de aanwezige bestuurders. De vergadering wordt gehouden op de zetel van de VZW of in elke andere plaats in België, aangewezen in de oproepingsbrief. </w:t>
      </w:r>
    </w:p>
    <w:p w:rsidR="007D218C" w:rsidRPr="00890404" w:rsidRDefault="007D218C" w:rsidP="00A4512C">
      <w:pPr>
        <w:pStyle w:val="Cursus"/>
        <w:numPr>
          <w:ilvl w:val="0"/>
          <w:numId w:val="12"/>
        </w:numPr>
        <w:rPr>
          <w:rFonts w:ascii="Calibri" w:hAnsi="Calibri"/>
          <w:szCs w:val="24"/>
        </w:rPr>
      </w:pPr>
      <w:r w:rsidRPr="00890404">
        <w:rPr>
          <w:rFonts w:ascii="Calibri" w:hAnsi="Calibri"/>
          <w:szCs w:val="24"/>
        </w:rPr>
        <w:t>De Raad van Bestuur kan slechts beraadslagen en</w:t>
      </w:r>
      <w:r w:rsidR="00A4512C" w:rsidRPr="00890404">
        <w:rPr>
          <w:rFonts w:ascii="Calibri" w:hAnsi="Calibri"/>
          <w:szCs w:val="24"/>
        </w:rPr>
        <w:t xml:space="preserve"> besluiten wanneer </w:t>
      </w:r>
      <w:r w:rsidR="00732D1F" w:rsidRPr="00890404">
        <w:rPr>
          <w:rFonts w:ascii="Calibri" w:hAnsi="Calibri"/>
          <w:szCs w:val="24"/>
        </w:rPr>
        <w:t>minste</w:t>
      </w:r>
      <w:r w:rsidR="00137CCF" w:rsidRPr="00890404">
        <w:rPr>
          <w:rFonts w:ascii="Calibri" w:hAnsi="Calibri"/>
          <w:szCs w:val="24"/>
        </w:rPr>
        <w:t>ns de helft</w:t>
      </w:r>
      <w:r w:rsidR="00732D1F" w:rsidRPr="00890404">
        <w:rPr>
          <w:rFonts w:ascii="Calibri" w:hAnsi="Calibri"/>
          <w:szCs w:val="24"/>
        </w:rPr>
        <w:t xml:space="preserve"> </w:t>
      </w:r>
      <w:r w:rsidRPr="00890404">
        <w:rPr>
          <w:rFonts w:ascii="Calibri" w:hAnsi="Calibri"/>
          <w:szCs w:val="24"/>
        </w:rPr>
        <w:t>van zijn leden aanwezig</w:t>
      </w:r>
      <w:r w:rsidR="00247037" w:rsidRPr="00890404">
        <w:rPr>
          <w:rFonts w:ascii="Calibri" w:hAnsi="Calibri"/>
          <w:szCs w:val="24"/>
        </w:rPr>
        <w:t>.</w:t>
      </w:r>
      <w:r w:rsidRPr="00890404">
        <w:rPr>
          <w:rFonts w:ascii="Calibri" w:hAnsi="Calibri"/>
          <w:szCs w:val="24"/>
        </w:rPr>
        <w:t xml:space="preserve"> </w:t>
      </w:r>
      <w:r w:rsidR="00247037" w:rsidRPr="00890404">
        <w:rPr>
          <w:rFonts w:ascii="Calibri" w:hAnsi="Calibri"/>
          <w:szCs w:val="24"/>
        </w:rPr>
        <w:t>D</w:t>
      </w:r>
      <w:r w:rsidR="00732D1F" w:rsidRPr="00890404">
        <w:rPr>
          <w:rFonts w:ascii="Calibri" w:hAnsi="Calibri"/>
          <w:szCs w:val="24"/>
        </w:rPr>
        <w:t xml:space="preserve">e besluiten </w:t>
      </w:r>
      <w:r w:rsidR="00247037" w:rsidRPr="00890404">
        <w:rPr>
          <w:rFonts w:ascii="Calibri" w:hAnsi="Calibri"/>
          <w:szCs w:val="24"/>
        </w:rPr>
        <w:t xml:space="preserve">worden </w:t>
      </w:r>
      <w:r w:rsidR="00732D1F" w:rsidRPr="00890404">
        <w:rPr>
          <w:rFonts w:ascii="Calibri" w:hAnsi="Calibri"/>
          <w:szCs w:val="24"/>
        </w:rPr>
        <w:t xml:space="preserve">genomen </w:t>
      </w:r>
      <w:r w:rsidRPr="00890404">
        <w:rPr>
          <w:rFonts w:ascii="Calibri" w:hAnsi="Calibri"/>
          <w:szCs w:val="24"/>
        </w:rPr>
        <w:t xml:space="preserve">bij </w:t>
      </w:r>
      <w:r w:rsidR="00972081" w:rsidRPr="00890404">
        <w:rPr>
          <w:rFonts w:ascii="Calibri" w:hAnsi="Calibri"/>
          <w:szCs w:val="24"/>
        </w:rPr>
        <w:t>consensus</w:t>
      </w:r>
      <w:r w:rsidR="00F26129" w:rsidRPr="00890404">
        <w:rPr>
          <w:rFonts w:ascii="Calibri" w:hAnsi="Calibri"/>
          <w:szCs w:val="24"/>
        </w:rPr>
        <w:t>;</w:t>
      </w:r>
      <w:r w:rsidR="00972081" w:rsidRPr="00890404">
        <w:rPr>
          <w:rFonts w:ascii="Calibri" w:hAnsi="Calibri"/>
          <w:szCs w:val="24"/>
        </w:rPr>
        <w:t xml:space="preserve"> </w:t>
      </w:r>
      <w:r w:rsidR="00F26129" w:rsidRPr="00890404">
        <w:rPr>
          <w:rFonts w:ascii="Calibri" w:hAnsi="Calibri"/>
          <w:szCs w:val="24"/>
        </w:rPr>
        <w:t>i</w:t>
      </w:r>
      <w:r w:rsidR="00972081" w:rsidRPr="00890404">
        <w:rPr>
          <w:rFonts w:ascii="Calibri" w:hAnsi="Calibri"/>
          <w:szCs w:val="24"/>
        </w:rPr>
        <w:t xml:space="preserve">ndien geen consensus kan worden gevonden worden de besluiten genomen bij </w:t>
      </w:r>
      <w:r w:rsidRPr="00890404">
        <w:rPr>
          <w:rFonts w:ascii="Calibri" w:hAnsi="Calibri"/>
          <w:szCs w:val="24"/>
        </w:rPr>
        <w:t xml:space="preserve">eenvoudige meerderheid van stemmen van de aanwezige </w:t>
      </w:r>
      <w:r w:rsidR="00C80854" w:rsidRPr="00890404">
        <w:rPr>
          <w:rFonts w:ascii="Calibri" w:hAnsi="Calibri"/>
          <w:szCs w:val="24"/>
        </w:rPr>
        <w:t xml:space="preserve">of vertegenwoordigde </w:t>
      </w:r>
      <w:r w:rsidRPr="00890404">
        <w:rPr>
          <w:rFonts w:ascii="Calibri" w:hAnsi="Calibri"/>
          <w:szCs w:val="24"/>
        </w:rPr>
        <w:t>leden. Bij staking van stemmen heeft de</w:t>
      </w:r>
      <w:r w:rsidR="0010118F" w:rsidRPr="00890404">
        <w:rPr>
          <w:rFonts w:ascii="Calibri" w:hAnsi="Calibri"/>
          <w:szCs w:val="24"/>
        </w:rPr>
        <w:t xml:space="preserve"> eenheidsleider </w:t>
      </w:r>
      <w:r w:rsidR="00A4512C" w:rsidRPr="00890404">
        <w:rPr>
          <w:rFonts w:ascii="Calibri" w:hAnsi="Calibri"/>
          <w:szCs w:val="24"/>
        </w:rPr>
        <w:t xml:space="preserve">de </w:t>
      </w:r>
      <w:r w:rsidRPr="00890404">
        <w:rPr>
          <w:rFonts w:ascii="Calibri" w:hAnsi="Calibri"/>
          <w:szCs w:val="24"/>
        </w:rPr>
        <w:t>doorslaggevende stem.</w:t>
      </w:r>
      <w:r w:rsidR="00E56E67" w:rsidRPr="00890404">
        <w:rPr>
          <w:rFonts w:ascii="Calibri" w:hAnsi="Calibri"/>
          <w:szCs w:val="24"/>
        </w:rPr>
        <w:t xml:space="preserve"> Wanneer de eenheidsleider niet aanwezig is krijgt de persoon die een volmacht kreeg van de eenheidsleider de doorslaggevende stem.</w:t>
      </w:r>
    </w:p>
    <w:p w:rsidR="00C80854" w:rsidRPr="00890404" w:rsidRDefault="00C80854" w:rsidP="00A4512C">
      <w:pPr>
        <w:pStyle w:val="Cursus"/>
        <w:numPr>
          <w:ilvl w:val="0"/>
          <w:numId w:val="12"/>
        </w:numPr>
        <w:rPr>
          <w:rFonts w:ascii="Calibri" w:hAnsi="Calibri"/>
          <w:szCs w:val="24"/>
        </w:rPr>
      </w:pPr>
      <w:r w:rsidRPr="00890404">
        <w:rPr>
          <w:rFonts w:ascii="Calibri" w:hAnsi="Calibri"/>
          <w:szCs w:val="24"/>
        </w:rPr>
        <w:t xml:space="preserve">Bestuurders die niet op de Raad aanwezig kunnen zijn, kunnen door andere Bestuurders </w:t>
      </w:r>
      <w:r w:rsidR="00247037" w:rsidRPr="00890404">
        <w:rPr>
          <w:rFonts w:ascii="Calibri" w:hAnsi="Calibri"/>
          <w:szCs w:val="24"/>
        </w:rPr>
        <w:t>of door een</w:t>
      </w:r>
      <w:r w:rsidR="00972081" w:rsidRPr="00890404">
        <w:rPr>
          <w:rFonts w:ascii="Calibri" w:hAnsi="Calibri"/>
          <w:szCs w:val="24"/>
        </w:rPr>
        <w:t xml:space="preserve"> lid </w:t>
      </w:r>
      <w:r w:rsidRPr="00890404">
        <w:rPr>
          <w:rFonts w:ascii="Calibri" w:hAnsi="Calibri"/>
          <w:szCs w:val="24"/>
        </w:rPr>
        <w:t>worden vertegenwoordigd</w:t>
      </w:r>
      <w:r w:rsidR="00247037" w:rsidRPr="00890404">
        <w:rPr>
          <w:rFonts w:ascii="Calibri" w:hAnsi="Calibri"/>
          <w:szCs w:val="24"/>
        </w:rPr>
        <w:t xml:space="preserve">. </w:t>
      </w:r>
      <w:r w:rsidRPr="00890404">
        <w:rPr>
          <w:rFonts w:ascii="Calibri" w:hAnsi="Calibri"/>
          <w:szCs w:val="24"/>
        </w:rPr>
        <w:t>Elke bestuurder</w:t>
      </w:r>
      <w:r w:rsidR="00972081" w:rsidRPr="00890404">
        <w:rPr>
          <w:rFonts w:ascii="Calibri" w:hAnsi="Calibri"/>
          <w:szCs w:val="24"/>
        </w:rPr>
        <w:t xml:space="preserve"> of lid</w:t>
      </w:r>
      <w:r w:rsidRPr="00890404">
        <w:rPr>
          <w:rFonts w:ascii="Calibri" w:hAnsi="Calibri"/>
          <w:szCs w:val="24"/>
        </w:rPr>
        <w:t xml:space="preserve"> kan maximum 1 volmacht dragen. </w:t>
      </w:r>
    </w:p>
    <w:p w:rsidR="007D218C" w:rsidRPr="00890404" w:rsidRDefault="007D218C">
      <w:pPr>
        <w:pStyle w:val="Cursus"/>
        <w:numPr>
          <w:ilvl w:val="0"/>
          <w:numId w:val="12"/>
        </w:numPr>
        <w:rPr>
          <w:rFonts w:ascii="Calibri" w:hAnsi="Calibri"/>
          <w:szCs w:val="24"/>
        </w:rPr>
      </w:pPr>
      <w:r w:rsidRPr="00890404">
        <w:rPr>
          <w:rFonts w:ascii="Calibri" w:hAnsi="Calibri"/>
          <w:szCs w:val="24"/>
        </w:rPr>
        <w:t xml:space="preserve">Er worden notulen opgesteld en ondertekend door  de voorzitter, een andere bestuurder of alle aanwezige bestuurders bewaard in een notulenregister dat ter inzage zal zijn van de Leden die hun inzagerecht zullen uitoefenen overeenkomstig de </w:t>
      </w:r>
      <w:r w:rsidR="00E56E67" w:rsidRPr="00890404">
        <w:rPr>
          <w:rFonts w:ascii="Calibri" w:hAnsi="Calibri"/>
          <w:szCs w:val="24"/>
        </w:rPr>
        <w:t>in artikel 9 van het K.B. van 26</w:t>
      </w:r>
      <w:r w:rsidRPr="00890404">
        <w:rPr>
          <w:rFonts w:ascii="Calibri" w:hAnsi="Calibri"/>
          <w:szCs w:val="24"/>
        </w:rPr>
        <w:t xml:space="preserve"> juni 2003 vastgelegde modaliteiten.</w:t>
      </w:r>
    </w:p>
    <w:p w:rsidR="00247037" w:rsidRPr="00890404" w:rsidRDefault="00247037">
      <w:pPr>
        <w:pStyle w:val="Cursus"/>
        <w:numPr>
          <w:ilvl w:val="0"/>
          <w:numId w:val="12"/>
        </w:numPr>
        <w:rPr>
          <w:rFonts w:ascii="Calibri" w:hAnsi="Calibri"/>
          <w:szCs w:val="24"/>
        </w:rPr>
      </w:pPr>
      <w:r w:rsidRPr="00890404">
        <w:rPr>
          <w:rFonts w:ascii="Calibri" w:hAnsi="Calibri"/>
          <w:szCs w:val="24"/>
        </w:rPr>
        <w:t>De raad van bestuur maakt en past het huishoudelijk reglement aan.</w:t>
      </w:r>
    </w:p>
    <w:p w:rsidR="007D218C" w:rsidRPr="00890404" w:rsidRDefault="00247037">
      <w:pPr>
        <w:pStyle w:val="Kop4"/>
        <w:rPr>
          <w:rFonts w:ascii="Calibri" w:hAnsi="Calibri"/>
          <w:szCs w:val="24"/>
        </w:rPr>
      </w:pPr>
      <w:bookmarkStart w:id="22" w:name="_Toc51465622"/>
      <w:r w:rsidRPr="00890404">
        <w:rPr>
          <w:rFonts w:ascii="Calibri" w:hAnsi="Calibri"/>
          <w:szCs w:val="24"/>
        </w:rPr>
        <w:t>ART. 17</w:t>
      </w:r>
      <w:r w:rsidR="007D218C" w:rsidRPr="00890404">
        <w:rPr>
          <w:rFonts w:ascii="Calibri" w:hAnsi="Calibri"/>
          <w:szCs w:val="24"/>
        </w:rPr>
        <w:t xml:space="preserve"> Tegenstrijdig belang</w:t>
      </w:r>
      <w:bookmarkEnd w:id="22"/>
    </w:p>
    <w:p w:rsidR="007D218C" w:rsidRPr="00890404" w:rsidRDefault="007D218C">
      <w:pPr>
        <w:pStyle w:val="Cursus"/>
        <w:numPr>
          <w:ilvl w:val="0"/>
          <w:numId w:val="13"/>
        </w:numPr>
        <w:rPr>
          <w:rFonts w:ascii="Calibri" w:hAnsi="Calibri"/>
          <w:szCs w:val="24"/>
        </w:rPr>
      </w:pPr>
      <w:r w:rsidRPr="00890404">
        <w:rPr>
          <w:rFonts w:ascii="Calibri" w:hAnsi="Calibri"/>
          <w:szCs w:val="24"/>
        </w:rPr>
        <w:t>Indien een bestuurder, rechtstreeks of onrechtstreeks, een</w:t>
      </w:r>
      <w:r w:rsidR="007673FE">
        <w:rPr>
          <w:rFonts w:ascii="Calibri" w:hAnsi="Calibri"/>
          <w:szCs w:val="24"/>
        </w:rPr>
        <w:t xml:space="preserve"> </w:t>
      </w:r>
      <w:r w:rsidR="00BD4235" w:rsidRPr="00890404">
        <w:rPr>
          <w:rFonts w:ascii="Calibri" w:hAnsi="Calibri"/>
          <w:szCs w:val="24"/>
        </w:rPr>
        <w:t>belang</w:t>
      </w:r>
      <w:r w:rsidRPr="00890404">
        <w:rPr>
          <w:rFonts w:ascii="Calibri" w:hAnsi="Calibri"/>
          <w:szCs w:val="24"/>
        </w:rPr>
        <w:t xml:space="preserve"> heeft dat strijdig is met een beslissing of een verrichting die tot de bevoegdheid behoort van de Raad van Bestuur, moet hij dit meedelen aan de andere bestuurders vóór dat de Raad van Bestuur een besluit neemt.</w:t>
      </w:r>
    </w:p>
    <w:p w:rsidR="007D218C" w:rsidRPr="00890404" w:rsidRDefault="007D218C" w:rsidP="00247037">
      <w:pPr>
        <w:pStyle w:val="Cursus"/>
        <w:numPr>
          <w:ilvl w:val="0"/>
          <w:numId w:val="13"/>
        </w:numPr>
        <w:rPr>
          <w:rFonts w:ascii="Calibri" w:hAnsi="Calibri"/>
          <w:szCs w:val="24"/>
        </w:rPr>
      </w:pPr>
      <w:r w:rsidRPr="00890404">
        <w:rPr>
          <w:rFonts w:ascii="Calibri" w:hAnsi="Calibri"/>
          <w:szCs w:val="24"/>
        </w:rPr>
        <w:t xml:space="preserve">De bestuurder met het tegenstrijdig belang, verwijdert zich uit de vergadering en onthoudt zich van de beraadslaging en de stemming over de </w:t>
      </w:r>
      <w:proofErr w:type="spellStart"/>
      <w:r w:rsidRPr="00890404">
        <w:rPr>
          <w:rFonts w:ascii="Calibri" w:hAnsi="Calibri"/>
          <w:szCs w:val="24"/>
        </w:rPr>
        <w:t>aanlegenheid</w:t>
      </w:r>
      <w:proofErr w:type="spellEnd"/>
      <w:r w:rsidRPr="00890404">
        <w:rPr>
          <w:rFonts w:ascii="Calibri" w:hAnsi="Calibri"/>
          <w:szCs w:val="24"/>
        </w:rPr>
        <w:t xml:space="preserve"> waarop het betrekking heeft. </w:t>
      </w:r>
    </w:p>
    <w:p w:rsidR="007D218C" w:rsidRPr="00890404" w:rsidRDefault="00247037">
      <w:pPr>
        <w:pStyle w:val="Kop4"/>
        <w:rPr>
          <w:rFonts w:ascii="Calibri" w:hAnsi="Calibri"/>
          <w:szCs w:val="24"/>
        </w:rPr>
      </w:pPr>
      <w:bookmarkStart w:id="23" w:name="_Toc51465625"/>
      <w:r w:rsidRPr="00890404">
        <w:rPr>
          <w:rFonts w:ascii="Calibri" w:hAnsi="Calibri"/>
          <w:szCs w:val="24"/>
        </w:rPr>
        <w:t>ART.18</w:t>
      </w:r>
      <w:r w:rsidR="007D218C" w:rsidRPr="00890404">
        <w:rPr>
          <w:rFonts w:ascii="Calibri" w:hAnsi="Calibri"/>
          <w:szCs w:val="24"/>
        </w:rPr>
        <w:t>. Bekendmakingsvereisten</w:t>
      </w:r>
      <w:bookmarkEnd w:id="23"/>
    </w:p>
    <w:p w:rsidR="007D218C" w:rsidRPr="00890404" w:rsidRDefault="007D218C">
      <w:pPr>
        <w:tabs>
          <w:tab w:val="left" w:pos="360"/>
        </w:tabs>
        <w:rPr>
          <w:rFonts w:ascii="Calibri" w:hAnsi="Calibri"/>
          <w:lang w:val="nl-NL"/>
        </w:rPr>
      </w:pPr>
    </w:p>
    <w:p w:rsidR="007D218C" w:rsidRPr="00890404" w:rsidRDefault="007D218C">
      <w:pPr>
        <w:tabs>
          <w:tab w:val="left" w:pos="360"/>
        </w:tabs>
        <w:rPr>
          <w:rFonts w:ascii="Calibri" w:hAnsi="Calibri"/>
          <w:lang w:val="nl-NL"/>
        </w:rPr>
      </w:pPr>
      <w:r w:rsidRPr="00890404">
        <w:rPr>
          <w:rFonts w:ascii="Calibri" w:hAnsi="Calibri"/>
          <w:lang w:val="nl-NL"/>
        </w:rPr>
        <w:t>De benoeming van de leden van de Raad van Bestuur en hun ambtsbeëindiging wordt openbaar gemaakt door neerlegging in het verenigingsdossier ter griffie van de Rechtbank van Koophandel, en van een uittreksel daarvan bestemd om in de Bijlagen bij het Belgisch Staatsblad</w:t>
      </w:r>
      <w:r w:rsidR="003E6CD9" w:rsidRPr="00890404">
        <w:rPr>
          <w:rFonts w:ascii="Calibri" w:hAnsi="Calibri"/>
          <w:lang w:val="nl-NL"/>
        </w:rPr>
        <w:t xml:space="preserve"> </w:t>
      </w:r>
      <w:r w:rsidRPr="00890404">
        <w:rPr>
          <w:rFonts w:ascii="Calibri" w:hAnsi="Calibri"/>
          <w:lang w:val="nl-NL"/>
        </w:rPr>
        <w:t xml:space="preserve">te worden bekendgemaakt. </w:t>
      </w:r>
    </w:p>
    <w:p w:rsidR="007D218C" w:rsidRPr="00890404" w:rsidRDefault="003E6CD9">
      <w:pPr>
        <w:pStyle w:val="Kop3"/>
        <w:rPr>
          <w:rFonts w:ascii="Calibri" w:hAnsi="Calibri"/>
          <w:szCs w:val="24"/>
        </w:rPr>
      </w:pPr>
      <w:bookmarkStart w:id="24" w:name="_Toc51465627"/>
      <w:r w:rsidRPr="00890404">
        <w:rPr>
          <w:rFonts w:ascii="Calibri" w:hAnsi="Calibri"/>
          <w:szCs w:val="24"/>
        </w:rPr>
        <w:lastRenderedPageBreak/>
        <w:t>HOOFDSTUK 6</w:t>
      </w:r>
      <w:r w:rsidR="007D218C" w:rsidRPr="00890404">
        <w:rPr>
          <w:rFonts w:ascii="Calibri" w:hAnsi="Calibri"/>
          <w:szCs w:val="24"/>
        </w:rPr>
        <w:t>. Aansprakelijkheid van de bestuurder</w:t>
      </w:r>
      <w:bookmarkEnd w:id="24"/>
    </w:p>
    <w:p w:rsidR="007D218C" w:rsidRPr="00890404" w:rsidRDefault="007D218C">
      <w:pPr>
        <w:rPr>
          <w:rFonts w:ascii="Calibri" w:hAnsi="Calibri"/>
        </w:rPr>
      </w:pPr>
    </w:p>
    <w:p w:rsidR="007D218C" w:rsidRPr="00890404" w:rsidRDefault="00247037">
      <w:pPr>
        <w:pStyle w:val="Kop1"/>
        <w:rPr>
          <w:rFonts w:ascii="Calibri" w:hAnsi="Calibri"/>
        </w:rPr>
      </w:pPr>
      <w:r w:rsidRPr="00890404">
        <w:rPr>
          <w:rFonts w:ascii="Calibri" w:hAnsi="Calibri"/>
        </w:rPr>
        <w:t>ART. 19</w:t>
      </w:r>
      <w:r w:rsidR="007D218C" w:rsidRPr="00890404">
        <w:rPr>
          <w:rFonts w:ascii="Calibri" w:hAnsi="Calibri"/>
        </w:rPr>
        <w:t xml:space="preserve"> Aansprakelijkheid</w:t>
      </w:r>
    </w:p>
    <w:p w:rsidR="007D218C" w:rsidRPr="00890404" w:rsidRDefault="007D218C">
      <w:pPr>
        <w:pStyle w:val="Cursus"/>
        <w:numPr>
          <w:ilvl w:val="0"/>
          <w:numId w:val="16"/>
        </w:numPr>
        <w:rPr>
          <w:rFonts w:ascii="Calibri" w:hAnsi="Calibri"/>
          <w:szCs w:val="24"/>
        </w:rPr>
      </w:pPr>
      <w:r w:rsidRPr="00890404">
        <w:rPr>
          <w:rFonts w:ascii="Calibri" w:hAnsi="Calibri"/>
          <w:szCs w:val="24"/>
        </w:rPr>
        <w:t xml:space="preserve">De bestuurders zijn niet persoonlijk verbonden door de verbintenissen van de VZW. </w:t>
      </w:r>
    </w:p>
    <w:p w:rsidR="007D218C" w:rsidRPr="00890404" w:rsidRDefault="007D218C">
      <w:pPr>
        <w:pStyle w:val="Cursus"/>
        <w:numPr>
          <w:ilvl w:val="0"/>
          <w:numId w:val="16"/>
        </w:numPr>
        <w:rPr>
          <w:rFonts w:ascii="Calibri" w:hAnsi="Calibri"/>
          <w:szCs w:val="24"/>
        </w:rPr>
      </w:pPr>
      <w:r w:rsidRPr="00890404">
        <w:rPr>
          <w:rFonts w:ascii="Calibri" w:hAnsi="Calibri"/>
          <w:szCs w:val="24"/>
        </w:rPr>
        <w:t>Tegenover de VZW en tegenover derden is hun verantwoordelijkheid beperkt tot de vervulling van de hun gegeven opdracht overeenkomstig het gemeen recht, het bepaalde in de wet en in de statuten en zijn ze aansprakelijk voor de tekortkomingen in hun  bestuur.</w:t>
      </w:r>
    </w:p>
    <w:p w:rsidR="00247037" w:rsidRPr="00890404" w:rsidRDefault="003E6CD9" w:rsidP="00247037">
      <w:pPr>
        <w:pStyle w:val="Kop3"/>
        <w:rPr>
          <w:rFonts w:ascii="Calibri" w:hAnsi="Calibri"/>
          <w:szCs w:val="24"/>
        </w:rPr>
      </w:pPr>
      <w:bookmarkStart w:id="25" w:name="_Toc51465629"/>
      <w:r w:rsidRPr="00890404">
        <w:rPr>
          <w:rFonts w:ascii="Calibri" w:hAnsi="Calibri"/>
          <w:szCs w:val="24"/>
        </w:rPr>
        <w:t>HOOFDSTUK 7</w:t>
      </w:r>
      <w:r w:rsidR="007D218C" w:rsidRPr="00890404">
        <w:rPr>
          <w:rFonts w:ascii="Calibri" w:hAnsi="Calibri"/>
          <w:szCs w:val="24"/>
        </w:rPr>
        <w:t>. Financiering en boekhouding</w:t>
      </w:r>
      <w:bookmarkStart w:id="26" w:name="_Toc51465631"/>
      <w:bookmarkEnd w:id="25"/>
    </w:p>
    <w:p w:rsidR="007D218C" w:rsidRPr="00890404" w:rsidRDefault="00247037" w:rsidP="00247037">
      <w:pPr>
        <w:pStyle w:val="Kop3"/>
        <w:rPr>
          <w:rFonts w:ascii="Calibri" w:hAnsi="Calibri"/>
          <w:szCs w:val="24"/>
        </w:rPr>
      </w:pPr>
      <w:r w:rsidRPr="00890404">
        <w:rPr>
          <w:rFonts w:ascii="Calibri" w:hAnsi="Calibri"/>
          <w:szCs w:val="24"/>
        </w:rPr>
        <w:t>ART. 20</w:t>
      </w:r>
      <w:r w:rsidR="007D218C" w:rsidRPr="00890404">
        <w:rPr>
          <w:rFonts w:ascii="Calibri" w:hAnsi="Calibri"/>
          <w:szCs w:val="24"/>
        </w:rPr>
        <w:t>. Boekhouding</w:t>
      </w:r>
      <w:bookmarkEnd w:id="26"/>
    </w:p>
    <w:p w:rsidR="007D218C" w:rsidRPr="00890404" w:rsidRDefault="007D218C" w:rsidP="00247037">
      <w:pPr>
        <w:pStyle w:val="Cursus"/>
        <w:ind w:firstLine="0"/>
        <w:rPr>
          <w:rFonts w:ascii="Calibri" w:hAnsi="Calibri"/>
          <w:szCs w:val="24"/>
          <w:lang w:val="nl-NL"/>
        </w:rPr>
      </w:pPr>
      <w:r w:rsidRPr="00890404">
        <w:rPr>
          <w:rFonts w:ascii="Calibri" w:hAnsi="Calibri"/>
          <w:szCs w:val="24"/>
          <w:lang w:val="nl-NL"/>
        </w:rPr>
        <w:t>Het boekjaar begint op 1 januari en eindigt op 31 december.</w:t>
      </w:r>
      <w:r w:rsidR="001E6B25" w:rsidRPr="00890404">
        <w:rPr>
          <w:rFonts w:ascii="Calibri" w:hAnsi="Calibri"/>
          <w:szCs w:val="24"/>
          <w:lang w:val="nl-NL"/>
        </w:rPr>
        <w:t xml:space="preserve"> Bij uitzondering zal het eerste werkjaar beginnen op de stichtingsdatum en eindigen op 31 december 2014.</w:t>
      </w:r>
    </w:p>
    <w:p w:rsidR="007D218C" w:rsidRPr="00890404" w:rsidRDefault="00F66D4A">
      <w:pPr>
        <w:pStyle w:val="Kop3"/>
        <w:rPr>
          <w:rFonts w:ascii="Calibri" w:hAnsi="Calibri"/>
          <w:szCs w:val="24"/>
        </w:rPr>
      </w:pPr>
      <w:bookmarkStart w:id="27" w:name="_Toc51465632"/>
      <w:r>
        <w:rPr>
          <w:rFonts w:ascii="Calibri" w:hAnsi="Calibri"/>
          <w:szCs w:val="24"/>
        </w:rPr>
        <w:t>HOOFDSTUK 8</w:t>
      </w:r>
      <w:r w:rsidR="007D218C" w:rsidRPr="00890404">
        <w:rPr>
          <w:rFonts w:ascii="Calibri" w:hAnsi="Calibri"/>
          <w:szCs w:val="24"/>
        </w:rPr>
        <w:t>. Ontbinding</w:t>
      </w:r>
      <w:bookmarkEnd w:id="27"/>
    </w:p>
    <w:p w:rsidR="007D218C" w:rsidRPr="00890404" w:rsidRDefault="007D218C">
      <w:pPr>
        <w:rPr>
          <w:rFonts w:ascii="Calibri" w:hAnsi="Calibri"/>
        </w:rPr>
      </w:pPr>
    </w:p>
    <w:p w:rsidR="007D218C" w:rsidRPr="00890404" w:rsidRDefault="003E6CD9">
      <w:pPr>
        <w:pStyle w:val="Kop1"/>
        <w:rPr>
          <w:rFonts w:ascii="Calibri" w:hAnsi="Calibri"/>
        </w:rPr>
      </w:pPr>
      <w:r w:rsidRPr="00890404">
        <w:rPr>
          <w:rFonts w:ascii="Calibri" w:hAnsi="Calibri"/>
        </w:rPr>
        <w:t>A</w:t>
      </w:r>
      <w:r w:rsidR="00F50527" w:rsidRPr="00890404">
        <w:rPr>
          <w:rFonts w:ascii="Calibri" w:hAnsi="Calibri"/>
        </w:rPr>
        <w:t>RT. 21</w:t>
      </w:r>
      <w:r w:rsidR="007D218C" w:rsidRPr="00890404">
        <w:rPr>
          <w:rFonts w:ascii="Calibri" w:hAnsi="Calibri"/>
        </w:rPr>
        <w:t xml:space="preserve"> Ontbinding</w:t>
      </w:r>
    </w:p>
    <w:p w:rsidR="007D218C" w:rsidRPr="00890404" w:rsidRDefault="007D218C">
      <w:pPr>
        <w:pStyle w:val="Cursus"/>
        <w:numPr>
          <w:ilvl w:val="0"/>
          <w:numId w:val="19"/>
        </w:numPr>
        <w:rPr>
          <w:rFonts w:ascii="Calibri" w:hAnsi="Calibri"/>
          <w:szCs w:val="24"/>
          <w:lang w:val="nl-NL"/>
        </w:rPr>
      </w:pPr>
      <w:r w:rsidRPr="00890404">
        <w:rPr>
          <w:rFonts w:ascii="Calibri" w:hAnsi="Calibri"/>
          <w:szCs w:val="24"/>
          <w:lang w:val="nl-NL"/>
        </w:rPr>
        <w:t>De Algemene vergadering zal worden samengeroepen ter bespreking van voorstellen m.b.t. de ontbinding voorgelegd door de Raad van Bestuur</w:t>
      </w:r>
      <w:r w:rsidR="00F50527" w:rsidRPr="00890404">
        <w:rPr>
          <w:rFonts w:ascii="Calibri" w:hAnsi="Calibri"/>
          <w:szCs w:val="24"/>
          <w:lang w:val="nl-NL"/>
        </w:rPr>
        <w:t>.</w:t>
      </w:r>
      <w:r w:rsidRPr="00890404">
        <w:rPr>
          <w:rFonts w:ascii="Calibri" w:hAnsi="Calibri"/>
          <w:szCs w:val="24"/>
          <w:lang w:val="nl-NL"/>
        </w:rPr>
        <w:t xml:space="preserve"> De samenroeping en agendering vinden plaats overeenkom</w:t>
      </w:r>
      <w:r w:rsidR="00F50527" w:rsidRPr="00890404">
        <w:rPr>
          <w:rFonts w:ascii="Calibri" w:hAnsi="Calibri"/>
          <w:szCs w:val="24"/>
          <w:lang w:val="nl-NL"/>
        </w:rPr>
        <w:t>stig het bepaalde in artikel 12</w:t>
      </w:r>
      <w:r w:rsidRPr="00890404">
        <w:rPr>
          <w:rFonts w:ascii="Calibri" w:hAnsi="Calibri"/>
          <w:szCs w:val="24"/>
          <w:lang w:val="nl-NL"/>
        </w:rPr>
        <w:t xml:space="preserve"> van deze statuten.</w:t>
      </w:r>
    </w:p>
    <w:p w:rsidR="007D218C" w:rsidRPr="00890404" w:rsidRDefault="007D218C">
      <w:pPr>
        <w:pStyle w:val="Cursus"/>
        <w:numPr>
          <w:ilvl w:val="0"/>
          <w:numId w:val="19"/>
        </w:numPr>
        <w:rPr>
          <w:rFonts w:ascii="Calibri" w:hAnsi="Calibri"/>
          <w:szCs w:val="24"/>
          <w:lang w:val="nl-NL"/>
        </w:rPr>
      </w:pPr>
      <w:r w:rsidRPr="00890404">
        <w:rPr>
          <w:rFonts w:ascii="Calibri" w:hAnsi="Calibri"/>
          <w:szCs w:val="24"/>
          <w:lang w:val="nl-NL"/>
        </w:rPr>
        <w:t>De beraadslaging en beslissing over de ontbinding respecteert het quorum en de m</w:t>
      </w:r>
      <w:r w:rsidR="00F50527" w:rsidRPr="00890404">
        <w:rPr>
          <w:rFonts w:ascii="Calibri" w:hAnsi="Calibri"/>
          <w:szCs w:val="24"/>
          <w:lang w:val="nl-NL"/>
        </w:rPr>
        <w:t>eerderheid gesteld in artikel 13</w:t>
      </w:r>
      <w:r w:rsidRPr="00890404">
        <w:rPr>
          <w:rFonts w:ascii="Calibri" w:hAnsi="Calibri"/>
          <w:szCs w:val="24"/>
          <w:lang w:val="nl-NL"/>
        </w:rPr>
        <w:t>, sectie 2 van deze statuten. Vanaf de beslissing tot ontbinding vermeldt de VZW steeds dat zij "VZW in vereffening" is overeenkomstig artikel 23 V&amp;S-wet.</w:t>
      </w:r>
    </w:p>
    <w:p w:rsidR="007D218C" w:rsidRPr="00890404" w:rsidRDefault="007D218C">
      <w:pPr>
        <w:pStyle w:val="Cursus"/>
        <w:numPr>
          <w:ilvl w:val="0"/>
          <w:numId w:val="19"/>
        </w:numPr>
        <w:rPr>
          <w:rFonts w:ascii="Calibri" w:hAnsi="Calibri"/>
          <w:szCs w:val="24"/>
          <w:lang w:val="nl-NL"/>
        </w:rPr>
      </w:pPr>
      <w:r w:rsidRPr="00890404">
        <w:rPr>
          <w:rFonts w:ascii="Calibri" w:hAnsi="Calibri"/>
          <w:szCs w:val="24"/>
          <w:lang w:val="nl-NL"/>
        </w:rPr>
        <w:t xml:space="preserve">Ingeval het voorstel tot ontbinding wordt goedgekeurd, benoemt de Algemene vergadering </w:t>
      </w:r>
      <w:r w:rsidR="00F50527" w:rsidRPr="00890404">
        <w:rPr>
          <w:rFonts w:ascii="Calibri" w:hAnsi="Calibri"/>
          <w:szCs w:val="24"/>
          <w:lang w:val="nl-NL"/>
        </w:rPr>
        <w:t>een vereffenaar</w:t>
      </w:r>
      <w:r w:rsidRPr="00890404">
        <w:rPr>
          <w:rFonts w:ascii="Calibri" w:hAnsi="Calibri"/>
          <w:szCs w:val="24"/>
          <w:lang w:val="nl-NL"/>
        </w:rPr>
        <w:t xml:space="preserve"> waarvan zij de opdracht zullen omschrijven. </w:t>
      </w:r>
    </w:p>
    <w:p w:rsidR="007D218C" w:rsidRPr="00890404" w:rsidRDefault="007D218C">
      <w:pPr>
        <w:pStyle w:val="Cursus"/>
        <w:numPr>
          <w:ilvl w:val="0"/>
          <w:numId w:val="19"/>
        </w:numPr>
        <w:rPr>
          <w:rFonts w:ascii="Calibri" w:hAnsi="Calibri"/>
          <w:b/>
          <w:szCs w:val="24"/>
          <w:lang w:val="nl-NL"/>
        </w:rPr>
      </w:pPr>
      <w:r w:rsidRPr="00890404">
        <w:rPr>
          <w:rFonts w:ascii="Calibri" w:hAnsi="Calibri"/>
          <w:szCs w:val="24"/>
          <w:lang w:val="nl-NL"/>
        </w:rPr>
        <w:t xml:space="preserve">Ingeval van ontbinding en vereffening, beslist de Algemene vergadering over de bestemming van het vermogen van de VZW dat moet worden toegekend </w:t>
      </w:r>
      <w:r w:rsidR="00F26129" w:rsidRPr="00890404">
        <w:rPr>
          <w:rFonts w:ascii="Calibri" w:hAnsi="Calibri"/>
          <w:szCs w:val="24"/>
          <w:lang w:val="nl-NL"/>
        </w:rPr>
        <w:t xml:space="preserve">in volgende, dalende volgorde: 1.Feitelijke vereniging 155e </w:t>
      </w:r>
      <w:proofErr w:type="spellStart"/>
      <w:r w:rsidR="00F26129" w:rsidRPr="00890404">
        <w:rPr>
          <w:rFonts w:ascii="Calibri" w:hAnsi="Calibri"/>
          <w:szCs w:val="24"/>
          <w:lang w:val="nl-NL"/>
        </w:rPr>
        <w:t>Fos</w:t>
      </w:r>
      <w:proofErr w:type="spellEnd"/>
      <w:r w:rsidR="00F26129" w:rsidRPr="00890404">
        <w:rPr>
          <w:rFonts w:ascii="Calibri" w:hAnsi="Calibri"/>
          <w:szCs w:val="24"/>
          <w:lang w:val="nl-NL"/>
        </w:rPr>
        <w:t xml:space="preserve"> De Feniks, 2. VZW </w:t>
      </w:r>
      <w:proofErr w:type="spellStart"/>
      <w:r w:rsidR="00F26129" w:rsidRPr="00890404">
        <w:rPr>
          <w:rFonts w:ascii="Calibri" w:hAnsi="Calibri"/>
          <w:szCs w:val="24"/>
          <w:lang w:val="nl-NL"/>
        </w:rPr>
        <w:t>Fos</w:t>
      </w:r>
      <w:proofErr w:type="spellEnd"/>
      <w:r w:rsidR="00F26129" w:rsidRPr="00890404">
        <w:rPr>
          <w:rFonts w:ascii="Calibri" w:hAnsi="Calibri"/>
          <w:szCs w:val="24"/>
          <w:lang w:val="nl-NL"/>
        </w:rPr>
        <w:t xml:space="preserve"> Open scouting of zijn rechtsopvolger, 3 </w:t>
      </w:r>
      <w:r w:rsidRPr="00890404">
        <w:rPr>
          <w:rFonts w:ascii="Calibri" w:hAnsi="Calibri"/>
          <w:szCs w:val="24"/>
          <w:lang w:val="nl-NL"/>
        </w:rPr>
        <w:t xml:space="preserve">aan een andere </w:t>
      </w:r>
      <w:r w:rsidR="00C769EB" w:rsidRPr="00890404">
        <w:rPr>
          <w:rFonts w:ascii="Calibri" w:hAnsi="Calibri"/>
          <w:szCs w:val="24"/>
          <w:lang w:val="nl-NL"/>
        </w:rPr>
        <w:t xml:space="preserve">vereniging wiens doel zoveel mogelijk de doelstellingen benadert waarvoor de VZW werd opgericht. </w:t>
      </w:r>
    </w:p>
    <w:p w:rsidR="007D218C" w:rsidRPr="00890404" w:rsidRDefault="007D218C">
      <w:pPr>
        <w:pStyle w:val="Cursus"/>
        <w:numPr>
          <w:ilvl w:val="0"/>
          <w:numId w:val="19"/>
        </w:numPr>
        <w:rPr>
          <w:rFonts w:ascii="Calibri" w:hAnsi="Calibri"/>
          <w:szCs w:val="24"/>
          <w:lang w:val="nl-NL"/>
        </w:rPr>
      </w:pPr>
      <w:r w:rsidRPr="00890404">
        <w:rPr>
          <w:rFonts w:ascii="Calibri" w:hAnsi="Calibri"/>
          <w:szCs w:val="24"/>
          <w:lang w:val="nl-NL"/>
        </w:rPr>
        <w:t xml:space="preserve">Alle beslissingen betreffende  de ontbinding, de vereffeningsvoorwaarden, de benoeming en de ambtsbeëindiging van de vereffenaars, de afsluiting van de vereffening en de bestemming van het actief worden neergelegd ter griffie en bekendgemaakt in de Bijlagen bij het Belgisch Staatsblad overeenkomstig het </w:t>
      </w:r>
      <w:r w:rsidRPr="00890404">
        <w:rPr>
          <w:rFonts w:ascii="Calibri" w:hAnsi="Calibri"/>
          <w:szCs w:val="24"/>
          <w:lang w:val="nl-NL"/>
        </w:rPr>
        <w:lastRenderedPageBreak/>
        <w:t>bepaalde in artikel 23 en 26</w:t>
      </w:r>
      <w:r w:rsidRPr="00890404">
        <w:rPr>
          <w:rFonts w:ascii="Calibri" w:hAnsi="Calibri"/>
          <w:i/>
          <w:szCs w:val="24"/>
          <w:lang w:val="nl-NL"/>
        </w:rPr>
        <w:t>novies</w:t>
      </w:r>
      <w:r w:rsidRPr="00890404">
        <w:rPr>
          <w:rFonts w:ascii="Calibri" w:hAnsi="Calibri"/>
          <w:szCs w:val="24"/>
          <w:lang w:val="nl-NL"/>
        </w:rPr>
        <w:t xml:space="preserve"> van de V&amp;S-wet en de uitvoeringsbesluiten daaromtrent.</w:t>
      </w:r>
    </w:p>
    <w:p w:rsidR="00CF60EC" w:rsidRPr="00890404" w:rsidRDefault="00AD732B" w:rsidP="00B636FC">
      <w:pPr>
        <w:pStyle w:val="Kop3"/>
        <w:rPr>
          <w:rFonts w:ascii="Calibri" w:hAnsi="Calibri"/>
          <w:szCs w:val="24"/>
          <w:lang w:val="nl-NL"/>
        </w:rPr>
      </w:pPr>
      <w:r w:rsidRPr="00AD732B">
        <w:rPr>
          <w:rFonts w:ascii="Calibri" w:hAnsi="Calibri"/>
          <w:szCs w:val="24"/>
          <w:lang w:val="nl-NL"/>
        </w:rPr>
        <w:t>HOOFDSTUK</w:t>
      </w:r>
      <w:r w:rsidR="00CF60EC" w:rsidRPr="00890404">
        <w:rPr>
          <w:rFonts w:ascii="Calibri" w:hAnsi="Calibri"/>
          <w:szCs w:val="24"/>
          <w:lang w:val="nl-NL"/>
        </w:rPr>
        <w:t xml:space="preserve"> </w:t>
      </w:r>
      <w:r w:rsidR="00F66D4A">
        <w:rPr>
          <w:rFonts w:ascii="Calibri" w:hAnsi="Calibri"/>
          <w:szCs w:val="24"/>
          <w:lang w:val="nl-NL"/>
        </w:rPr>
        <w:t>9</w:t>
      </w:r>
      <w:r w:rsidR="00CF60EC" w:rsidRPr="00890404">
        <w:rPr>
          <w:rFonts w:ascii="Calibri" w:hAnsi="Calibri"/>
          <w:szCs w:val="24"/>
          <w:lang w:val="nl-NL"/>
        </w:rPr>
        <w:t>. overige</w:t>
      </w:r>
    </w:p>
    <w:p w:rsidR="00CF60EC" w:rsidRPr="00890404" w:rsidRDefault="00CF60EC" w:rsidP="00CF60EC">
      <w:pPr>
        <w:rPr>
          <w:rFonts w:ascii="Calibri" w:hAnsi="Calibri"/>
          <w:lang w:val="nl-NL"/>
        </w:rPr>
      </w:pPr>
    </w:p>
    <w:p w:rsidR="00CF60EC" w:rsidRPr="00890404" w:rsidRDefault="00F50527" w:rsidP="00CF60EC">
      <w:pPr>
        <w:pStyle w:val="Kop1"/>
        <w:rPr>
          <w:rFonts w:ascii="Calibri" w:hAnsi="Calibri"/>
          <w:lang w:val="nl-NL"/>
        </w:rPr>
      </w:pPr>
      <w:r w:rsidRPr="00890404">
        <w:rPr>
          <w:rFonts w:ascii="Calibri" w:hAnsi="Calibri"/>
          <w:lang w:val="nl-NL"/>
        </w:rPr>
        <w:t>ART. 22</w:t>
      </w:r>
      <w:r w:rsidR="00CF60EC" w:rsidRPr="00890404">
        <w:rPr>
          <w:rFonts w:ascii="Calibri" w:hAnsi="Calibri"/>
          <w:lang w:val="nl-NL"/>
        </w:rPr>
        <w:t xml:space="preserve"> aanvullend karakter V&amp;S-wet</w:t>
      </w:r>
    </w:p>
    <w:p w:rsidR="00CF60EC" w:rsidRPr="00890404" w:rsidRDefault="00CF60EC" w:rsidP="00CF60EC">
      <w:pPr>
        <w:rPr>
          <w:rFonts w:ascii="Calibri" w:hAnsi="Calibri"/>
          <w:lang w:val="nl-NL"/>
        </w:rPr>
      </w:pPr>
    </w:p>
    <w:p w:rsidR="00CF60EC" w:rsidRDefault="00CF60EC" w:rsidP="00CF60EC">
      <w:pPr>
        <w:rPr>
          <w:rFonts w:ascii="Calibri" w:hAnsi="Calibri"/>
          <w:lang w:val="nl-NL"/>
        </w:rPr>
      </w:pPr>
      <w:r w:rsidRPr="00890404">
        <w:rPr>
          <w:rFonts w:ascii="Calibri" w:hAnsi="Calibri"/>
          <w:lang w:val="nl-NL"/>
        </w:rPr>
        <w:t>Voor al hetgene dat niet uitdrukkelijk in deze statuten geregeld is zal de V&amp;S-wet van toepassing zijn.</w:t>
      </w:r>
    </w:p>
    <w:p w:rsidR="00890404" w:rsidRPr="00AD732B" w:rsidRDefault="00890404" w:rsidP="00B636FC">
      <w:pPr>
        <w:pStyle w:val="Kop1"/>
        <w:spacing w:before="600"/>
        <w:rPr>
          <w:rFonts w:ascii="Calibri" w:hAnsi="Calibri"/>
          <w:smallCaps/>
          <w:lang w:val="nl-NL"/>
        </w:rPr>
      </w:pPr>
      <w:r w:rsidRPr="00AD732B">
        <w:rPr>
          <w:rFonts w:ascii="Calibri" w:hAnsi="Calibri"/>
          <w:smallCaps/>
          <w:lang w:val="nl-NL"/>
        </w:rPr>
        <w:t>BENOEMING BESTUURDERS</w:t>
      </w:r>
    </w:p>
    <w:p w:rsidR="00B636FC" w:rsidRDefault="00B636FC" w:rsidP="00305F19">
      <w:pPr>
        <w:rPr>
          <w:rFonts w:ascii="Calibri" w:hAnsi="Calibri"/>
          <w:lang w:val="nl-NL"/>
        </w:rPr>
      </w:pPr>
    </w:p>
    <w:p w:rsidR="00305F19" w:rsidRPr="00305F19" w:rsidRDefault="00305F19" w:rsidP="00305F19">
      <w:pPr>
        <w:rPr>
          <w:rFonts w:ascii="Calibri" w:hAnsi="Calibri"/>
          <w:lang w:val="nl-NL"/>
        </w:rPr>
      </w:pPr>
      <w:r w:rsidRPr="00305F19">
        <w:rPr>
          <w:rFonts w:ascii="Calibri" w:hAnsi="Calibri"/>
          <w:lang w:val="nl-NL"/>
        </w:rPr>
        <w:t xml:space="preserve">In aansluiting met de oprichting van de vennootschap, zijn alle voornoemde </w:t>
      </w:r>
      <w:proofErr w:type="spellStart"/>
      <w:r>
        <w:rPr>
          <w:rFonts w:ascii="Calibri" w:hAnsi="Calibri"/>
          <w:lang w:val="nl-NL"/>
        </w:rPr>
        <w:t>oprichters-leden</w:t>
      </w:r>
      <w:proofErr w:type="spellEnd"/>
      <w:r>
        <w:rPr>
          <w:rFonts w:ascii="Calibri" w:hAnsi="Calibri"/>
          <w:lang w:val="nl-NL"/>
        </w:rPr>
        <w:t xml:space="preserve"> van de </w:t>
      </w:r>
      <w:proofErr w:type="spellStart"/>
      <w:r>
        <w:rPr>
          <w:rFonts w:ascii="Calibri" w:hAnsi="Calibri"/>
          <w:lang w:val="nl-NL"/>
        </w:rPr>
        <w:t>v.z.w</w:t>
      </w:r>
      <w:proofErr w:type="spellEnd"/>
      <w:r>
        <w:rPr>
          <w:rFonts w:ascii="Calibri" w:hAnsi="Calibri"/>
          <w:lang w:val="nl-NL"/>
        </w:rPr>
        <w:t xml:space="preserve">. </w:t>
      </w:r>
      <w:r w:rsidRPr="00305F19">
        <w:rPr>
          <w:rFonts w:ascii="Calibri" w:hAnsi="Calibri"/>
          <w:lang w:val="nl-NL"/>
        </w:rPr>
        <w:t>samengekomen in algemene vergadering.</w:t>
      </w:r>
    </w:p>
    <w:p w:rsidR="00305F19" w:rsidRDefault="00305F19" w:rsidP="00305F19">
      <w:pPr>
        <w:rPr>
          <w:rFonts w:ascii="Calibri" w:hAnsi="Calibri"/>
          <w:lang w:val="nl-NL"/>
        </w:rPr>
      </w:pPr>
      <w:r w:rsidRPr="00305F19">
        <w:rPr>
          <w:rFonts w:ascii="Calibri" w:hAnsi="Calibri"/>
          <w:lang w:val="nl-NL"/>
        </w:rPr>
        <w:t>De algemene vergadering beslist met eenparigheid van stemmen om het aan</w:t>
      </w:r>
      <w:r w:rsidRPr="00305F19">
        <w:rPr>
          <w:rFonts w:ascii="Calibri" w:hAnsi="Calibri"/>
          <w:lang w:val="nl-NL"/>
        </w:rPr>
        <w:softHyphen/>
        <w:t>tal be</w:t>
      </w:r>
      <w:r w:rsidRPr="00305F19">
        <w:rPr>
          <w:rFonts w:ascii="Calibri" w:hAnsi="Calibri"/>
          <w:lang w:val="nl-NL"/>
        </w:rPr>
        <w:softHyphen/>
        <w:t xml:space="preserve">stuurders vast te stellen op </w:t>
      </w:r>
      <w:r>
        <w:rPr>
          <w:rFonts w:ascii="Calibri" w:hAnsi="Calibri"/>
          <w:lang w:val="nl-NL"/>
        </w:rPr>
        <w:t>zeven (7).</w:t>
      </w:r>
    </w:p>
    <w:p w:rsidR="00305F19" w:rsidRPr="00305F19" w:rsidRDefault="00305F19" w:rsidP="00305F19">
      <w:pPr>
        <w:rPr>
          <w:rFonts w:ascii="Calibri" w:hAnsi="Calibri"/>
          <w:lang w:val="nl-NL"/>
        </w:rPr>
      </w:pPr>
      <w:r>
        <w:rPr>
          <w:rFonts w:ascii="Calibri" w:hAnsi="Calibri"/>
          <w:lang w:val="nl-NL"/>
        </w:rPr>
        <w:t>Worden benoemd tot bestuurders voor een termijn van twee jaar tot aan de jaarvergadering van 2016:</w:t>
      </w:r>
    </w:p>
    <w:p w:rsidR="00305F19" w:rsidRDefault="00305F19" w:rsidP="00907263">
      <w:pPr>
        <w:pStyle w:val="Lijstalinea"/>
        <w:numPr>
          <w:ilvl w:val="0"/>
          <w:numId w:val="29"/>
        </w:numPr>
        <w:rPr>
          <w:rFonts w:ascii="Calibri" w:hAnsi="Calibri"/>
          <w:lang w:val="nl-NL"/>
        </w:rPr>
      </w:pPr>
      <w:r>
        <w:rPr>
          <w:rFonts w:ascii="Calibri" w:hAnsi="Calibri"/>
          <w:lang w:val="nl-NL"/>
        </w:rPr>
        <w:t xml:space="preserve">de heer Koen GEURS voornoemd, rijksregister nr. </w:t>
      </w:r>
      <w:r w:rsidR="007673FE">
        <w:rPr>
          <w:rFonts w:ascii="Calibri" w:hAnsi="Calibri"/>
        </w:rPr>
        <w:t>92.08.25-339.26</w:t>
      </w:r>
      <w:r>
        <w:rPr>
          <w:rFonts w:ascii="Calibri" w:hAnsi="Calibri"/>
          <w:lang w:val="nl-NL"/>
        </w:rPr>
        <w:t xml:space="preserve">, wonende te 9630 </w:t>
      </w:r>
      <w:proofErr w:type="spellStart"/>
      <w:r>
        <w:rPr>
          <w:rFonts w:ascii="Calibri" w:hAnsi="Calibri"/>
          <w:lang w:val="nl-NL"/>
        </w:rPr>
        <w:t>Zwalm</w:t>
      </w:r>
      <w:proofErr w:type="spellEnd"/>
      <w:r>
        <w:rPr>
          <w:rFonts w:ascii="Calibri" w:hAnsi="Calibri"/>
          <w:lang w:val="nl-NL"/>
        </w:rPr>
        <w:t xml:space="preserve">, </w:t>
      </w:r>
      <w:proofErr w:type="spellStart"/>
      <w:r>
        <w:rPr>
          <w:rFonts w:ascii="Calibri" w:hAnsi="Calibri"/>
          <w:lang w:val="nl-NL"/>
        </w:rPr>
        <w:t>Sylvain</w:t>
      </w:r>
      <w:proofErr w:type="spellEnd"/>
      <w:r>
        <w:rPr>
          <w:rFonts w:ascii="Calibri" w:hAnsi="Calibri"/>
          <w:lang w:val="nl-NL"/>
        </w:rPr>
        <w:t xml:space="preserve"> Van De </w:t>
      </w:r>
      <w:proofErr w:type="spellStart"/>
      <w:r>
        <w:rPr>
          <w:rFonts w:ascii="Calibri" w:hAnsi="Calibri"/>
          <w:lang w:val="nl-NL"/>
        </w:rPr>
        <w:t>Veldestraat</w:t>
      </w:r>
      <w:proofErr w:type="spellEnd"/>
      <w:r>
        <w:rPr>
          <w:rFonts w:ascii="Calibri" w:hAnsi="Calibri"/>
          <w:lang w:val="nl-NL"/>
        </w:rPr>
        <w:t xml:space="preserve"> 37</w:t>
      </w:r>
    </w:p>
    <w:p w:rsidR="00305F19" w:rsidRDefault="00CA1D5B" w:rsidP="00907263">
      <w:pPr>
        <w:pStyle w:val="Lijstalinea"/>
        <w:numPr>
          <w:ilvl w:val="0"/>
          <w:numId w:val="29"/>
        </w:numPr>
        <w:rPr>
          <w:rFonts w:ascii="Calibri" w:hAnsi="Calibri"/>
          <w:lang w:val="nl-NL"/>
        </w:rPr>
      </w:pPr>
      <w:r>
        <w:rPr>
          <w:rFonts w:ascii="Calibri" w:hAnsi="Calibri"/>
          <w:lang w:val="nl-NL"/>
        </w:rPr>
        <w:t xml:space="preserve">de heer Wouter HAS voornoemd, rijksregister nr. </w:t>
      </w:r>
      <w:r w:rsidR="007673FE" w:rsidRPr="007673FE">
        <w:rPr>
          <w:rFonts w:ascii="Calibri" w:hAnsi="Calibri"/>
          <w:lang w:val="nl-NL"/>
        </w:rPr>
        <w:t>74.02.18-443.03</w:t>
      </w:r>
      <w:r>
        <w:rPr>
          <w:rFonts w:ascii="Calibri" w:hAnsi="Calibri"/>
          <w:lang w:val="nl-NL"/>
        </w:rPr>
        <w:t xml:space="preserve">, wonende te 9630 </w:t>
      </w:r>
      <w:proofErr w:type="spellStart"/>
      <w:r>
        <w:rPr>
          <w:rFonts w:ascii="Calibri" w:hAnsi="Calibri"/>
          <w:lang w:val="nl-NL"/>
        </w:rPr>
        <w:t>Zwalm</w:t>
      </w:r>
      <w:proofErr w:type="spellEnd"/>
      <w:r>
        <w:rPr>
          <w:rFonts w:ascii="Calibri" w:hAnsi="Calibri"/>
          <w:lang w:val="nl-NL"/>
        </w:rPr>
        <w:t xml:space="preserve">, </w:t>
      </w:r>
      <w:proofErr w:type="spellStart"/>
      <w:r>
        <w:rPr>
          <w:rFonts w:ascii="Calibri" w:hAnsi="Calibri"/>
          <w:lang w:val="nl-NL"/>
        </w:rPr>
        <w:t>Heufkensstraat</w:t>
      </w:r>
      <w:proofErr w:type="spellEnd"/>
      <w:r>
        <w:rPr>
          <w:rFonts w:ascii="Calibri" w:hAnsi="Calibri"/>
          <w:lang w:val="nl-NL"/>
        </w:rPr>
        <w:t xml:space="preserve"> 114</w:t>
      </w:r>
    </w:p>
    <w:p w:rsidR="00CA1D5B" w:rsidRDefault="00CA1D5B" w:rsidP="00907263">
      <w:pPr>
        <w:pStyle w:val="Lijstalinea"/>
        <w:numPr>
          <w:ilvl w:val="0"/>
          <w:numId w:val="29"/>
        </w:numPr>
        <w:rPr>
          <w:rFonts w:ascii="Calibri" w:hAnsi="Calibri"/>
          <w:lang w:val="nl-NL"/>
        </w:rPr>
      </w:pPr>
      <w:r>
        <w:rPr>
          <w:rFonts w:ascii="Calibri" w:hAnsi="Calibri"/>
          <w:lang w:val="nl-NL"/>
        </w:rPr>
        <w:t xml:space="preserve">de heer Ewout SPEECKE </w:t>
      </w:r>
      <w:proofErr w:type="spellStart"/>
      <w:r>
        <w:rPr>
          <w:rFonts w:ascii="Calibri" w:hAnsi="Calibri"/>
          <w:lang w:val="nl-NL"/>
        </w:rPr>
        <w:t>voornnoemd</w:t>
      </w:r>
      <w:proofErr w:type="spellEnd"/>
      <w:r>
        <w:rPr>
          <w:rFonts w:ascii="Calibri" w:hAnsi="Calibri"/>
          <w:lang w:val="nl-NL"/>
        </w:rPr>
        <w:t xml:space="preserve">, rijksregister nr. </w:t>
      </w:r>
      <w:r>
        <w:rPr>
          <w:rFonts w:ascii="Calibri" w:hAnsi="Calibri"/>
          <w:lang w:val="nl-NL"/>
        </w:rPr>
        <w:tab/>
      </w:r>
      <w:r w:rsidR="00281C59" w:rsidRPr="00281C59">
        <w:rPr>
          <w:rFonts w:ascii="Calibri" w:hAnsi="Calibri"/>
          <w:lang w:val="nl-NL"/>
        </w:rPr>
        <w:t>90</w:t>
      </w:r>
      <w:r w:rsidR="00281C59">
        <w:rPr>
          <w:rFonts w:ascii="Calibri" w:hAnsi="Calibri"/>
          <w:lang w:val="nl-NL"/>
        </w:rPr>
        <w:t>.</w:t>
      </w:r>
      <w:r w:rsidR="00281C59" w:rsidRPr="00281C59">
        <w:rPr>
          <w:rFonts w:ascii="Calibri" w:hAnsi="Calibri"/>
          <w:lang w:val="nl-NL"/>
        </w:rPr>
        <w:t>09</w:t>
      </w:r>
      <w:r w:rsidR="00281C59">
        <w:rPr>
          <w:rFonts w:ascii="Calibri" w:hAnsi="Calibri"/>
          <w:lang w:val="nl-NL"/>
        </w:rPr>
        <w:t>.</w:t>
      </w:r>
      <w:r w:rsidR="00281C59" w:rsidRPr="00281C59">
        <w:rPr>
          <w:rFonts w:ascii="Calibri" w:hAnsi="Calibri"/>
          <w:lang w:val="nl-NL"/>
        </w:rPr>
        <w:t>10</w:t>
      </w:r>
      <w:r w:rsidR="00281C59">
        <w:rPr>
          <w:rFonts w:ascii="Calibri" w:hAnsi="Calibri"/>
          <w:lang w:val="nl-NL"/>
        </w:rPr>
        <w:t>-</w:t>
      </w:r>
      <w:r w:rsidR="00281C59" w:rsidRPr="00281C59">
        <w:rPr>
          <w:rFonts w:ascii="Calibri" w:hAnsi="Calibri"/>
          <w:lang w:val="nl-NL"/>
        </w:rPr>
        <w:t>165</w:t>
      </w:r>
      <w:r w:rsidR="00281C59">
        <w:rPr>
          <w:rFonts w:ascii="Calibri" w:hAnsi="Calibri"/>
          <w:lang w:val="nl-NL"/>
        </w:rPr>
        <w:t>.</w:t>
      </w:r>
      <w:r w:rsidR="00281C59" w:rsidRPr="00281C59">
        <w:rPr>
          <w:rFonts w:ascii="Calibri" w:hAnsi="Calibri"/>
          <w:lang w:val="nl-NL"/>
        </w:rPr>
        <w:t>33</w:t>
      </w:r>
      <w:r>
        <w:rPr>
          <w:rFonts w:ascii="Calibri" w:hAnsi="Calibri"/>
          <w:lang w:val="nl-NL"/>
        </w:rPr>
        <w:t xml:space="preserve">, wonende te 9630 </w:t>
      </w:r>
      <w:proofErr w:type="spellStart"/>
      <w:r>
        <w:rPr>
          <w:rFonts w:ascii="Calibri" w:hAnsi="Calibri"/>
          <w:lang w:val="nl-NL"/>
        </w:rPr>
        <w:t>Zwalm</w:t>
      </w:r>
      <w:proofErr w:type="spellEnd"/>
      <w:r>
        <w:rPr>
          <w:rFonts w:ascii="Calibri" w:hAnsi="Calibri"/>
          <w:lang w:val="nl-NL"/>
        </w:rPr>
        <w:t xml:space="preserve">, </w:t>
      </w:r>
      <w:proofErr w:type="spellStart"/>
      <w:r>
        <w:rPr>
          <w:rFonts w:ascii="Calibri" w:hAnsi="Calibri"/>
          <w:lang w:val="nl-NL"/>
        </w:rPr>
        <w:t>Heufkensstraat</w:t>
      </w:r>
      <w:proofErr w:type="spellEnd"/>
      <w:r>
        <w:rPr>
          <w:rFonts w:ascii="Calibri" w:hAnsi="Calibri"/>
          <w:lang w:val="nl-NL"/>
        </w:rPr>
        <w:t xml:space="preserve"> 28</w:t>
      </w:r>
    </w:p>
    <w:p w:rsidR="00305F19" w:rsidRDefault="00907263" w:rsidP="00907263">
      <w:pPr>
        <w:pStyle w:val="Lijstalinea"/>
        <w:numPr>
          <w:ilvl w:val="0"/>
          <w:numId w:val="29"/>
        </w:numPr>
        <w:rPr>
          <w:rFonts w:ascii="Calibri" w:hAnsi="Calibri"/>
          <w:lang w:val="nl-NL"/>
        </w:rPr>
      </w:pPr>
      <w:r>
        <w:rPr>
          <w:rFonts w:ascii="Calibri" w:hAnsi="Calibri"/>
          <w:lang w:val="nl-NL"/>
        </w:rPr>
        <w:t xml:space="preserve">de heer Benjamin DE BRUYCKER voornoemd, rijksregister nr. </w:t>
      </w:r>
      <w:r>
        <w:rPr>
          <w:rFonts w:ascii="Calibri" w:hAnsi="Calibri"/>
          <w:lang w:val="nl-NL"/>
        </w:rPr>
        <w:tab/>
      </w:r>
      <w:r w:rsidR="00281C59" w:rsidRPr="00281C59">
        <w:rPr>
          <w:rFonts w:ascii="Calibri" w:hAnsi="Calibri"/>
          <w:lang w:val="nl-NL"/>
        </w:rPr>
        <w:t>90</w:t>
      </w:r>
      <w:r w:rsidR="00281C59">
        <w:rPr>
          <w:rFonts w:ascii="Calibri" w:hAnsi="Calibri"/>
          <w:lang w:val="nl-NL"/>
        </w:rPr>
        <w:t>.</w:t>
      </w:r>
      <w:r w:rsidR="00281C59" w:rsidRPr="00281C59">
        <w:rPr>
          <w:rFonts w:ascii="Calibri" w:hAnsi="Calibri"/>
          <w:lang w:val="nl-NL"/>
        </w:rPr>
        <w:t>07</w:t>
      </w:r>
      <w:r w:rsidR="00281C59">
        <w:rPr>
          <w:rFonts w:ascii="Calibri" w:hAnsi="Calibri"/>
          <w:lang w:val="nl-NL"/>
        </w:rPr>
        <w:t>.</w:t>
      </w:r>
      <w:r w:rsidR="00281C59" w:rsidRPr="00281C59">
        <w:rPr>
          <w:rFonts w:ascii="Calibri" w:hAnsi="Calibri"/>
          <w:lang w:val="nl-NL"/>
        </w:rPr>
        <w:t>07</w:t>
      </w:r>
      <w:r w:rsidR="00281C59">
        <w:rPr>
          <w:rFonts w:ascii="Calibri" w:hAnsi="Calibri"/>
          <w:lang w:val="nl-NL"/>
        </w:rPr>
        <w:t>-</w:t>
      </w:r>
      <w:r w:rsidR="00281C59" w:rsidRPr="00281C59">
        <w:rPr>
          <w:rFonts w:ascii="Calibri" w:hAnsi="Calibri"/>
          <w:lang w:val="nl-NL"/>
        </w:rPr>
        <w:t>247</w:t>
      </w:r>
      <w:r w:rsidR="00281C59">
        <w:rPr>
          <w:rFonts w:ascii="Calibri" w:hAnsi="Calibri"/>
          <w:lang w:val="nl-NL"/>
        </w:rPr>
        <w:t>.</w:t>
      </w:r>
      <w:r w:rsidR="00281C59" w:rsidRPr="00281C59">
        <w:rPr>
          <w:rFonts w:ascii="Calibri" w:hAnsi="Calibri"/>
          <w:lang w:val="nl-NL"/>
        </w:rPr>
        <w:t>27</w:t>
      </w:r>
      <w:r>
        <w:rPr>
          <w:rFonts w:ascii="Calibri" w:hAnsi="Calibri"/>
          <w:lang w:val="nl-NL"/>
        </w:rPr>
        <w:t xml:space="preserve">, wonende te 9750 </w:t>
      </w:r>
      <w:proofErr w:type="spellStart"/>
      <w:r>
        <w:rPr>
          <w:rFonts w:ascii="Calibri" w:hAnsi="Calibri"/>
          <w:lang w:val="nl-NL"/>
        </w:rPr>
        <w:t>Zingem</w:t>
      </w:r>
      <w:proofErr w:type="spellEnd"/>
      <w:r>
        <w:rPr>
          <w:rFonts w:ascii="Calibri" w:hAnsi="Calibri"/>
          <w:lang w:val="nl-NL"/>
        </w:rPr>
        <w:t xml:space="preserve">, </w:t>
      </w:r>
      <w:proofErr w:type="spellStart"/>
      <w:r>
        <w:rPr>
          <w:rFonts w:ascii="Calibri" w:hAnsi="Calibri"/>
          <w:lang w:val="nl-NL"/>
        </w:rPr>
        <w:t>Rotse</w:t>
      </w:r>
      <w:proofErr w:type="spellEnd"/>
      <w:r>
        <w:rPr>
          <w:rFonts w:ascii="Calibri" w:hAnsi="Calibri"/>
          <w:lang w:val="nl-NL"/>
        </w:rPr>
        <w:t xml:space="preserve"> 3</w:t>
      </w:r>
    </w:p>
    <w:p w:rsidR="00907263" w:rsidRDefault="00907263" w:rsidP="00907263">
      <w:pPr>
        <w:pStyle w:val="Lijstalinea"/>
        <w:numPr>
          <w:ilvl w:val="0"/>
          <w:numId w:val="29"/>
        </w:numPr>
        <w:rPr>
          <w:rFonts w:ascii="Calibri" w:hAnsi="Calibri"/>
          <w:lang w:val="nl-NL"/>
        </w:rPr>
      </w:pPr>
      <w:r>
        <w:rPr>
          <w:rFonts w:ascii="Calibri" w:hAnsi="Calibri"/>
          <w:lang w:val="nl-NL"/>
        </w:rPr>
        <w:t xml:space="preserve">de heer Bram GEVAERT voornoemd, rijksregister nr. </w:t>
      </w:r>
      <w:r w:rsidR="007673FE">
        <w:rPr>
          <w:rFonts w:ascii="Calibri" w:hAnsi="Calibri"/>
          <w:lang w:val="nl-NL"/>
        </w:rPr>
        <w:t>92.07.24-141.53</w:t>
      </w:r>
      <w:r w:rsidR="007673FE">
        <w:rPr>
          <w:rFonts w:ascii="Calibri" w:hAnsi="Calibri"/>
          <w:lang w:val="nl-NL"/>
        </w:rPr>
        <w:tab/>
      </w:r>
      <w:r>
        <w:rPr>
          <w:rFonts w:ascii="Calibri" w:hAnsi="Calibri"/>
          <w:lang w:val="nl-NL"/>
        </w:rPr>
        <w:t xml:space="preserve">, wonende te 9630 </w:t>
      </w:r>
      <w:proofErr w:type="spellStart"/>
      <w:r>
        <w:rPr>
          <w:rFonts w:ascii="Calibri" w:hAnsi="Calibri"/>
          <w:lang w:val="nl-NL"/>
        </w:rPr>
        <w:t>Zwalm</w:t>
      </w:r>
      <w:proofErr w:type="spellEnd"/>
      <w:r>
        <w:rPr>
          <w:rFonts w:ascii="Calibri" w:hAnsi="Calibri"/>
          <w:lang w:val="nl-NL"/>
        </w:rPr>
        <w:t xml:space="preserve">, </w:t>
      </w:r>
      <w:proofErr w:type="spellStart"/>
      <w:r>
        <w:rPr>
          <w:rFonts w:ascii="Calibri" w:hAnsi="Calibri"/>
          <w:lang w:val="nl-NL"/>
        </w:rPr>
        <w:t>Sylvain</w:t>
      </w:r>
      <w:proofErr w:type="spellEnd"/>
      <w:r>
        <w:rPr>
          <w:rFonts w:ascii="Calibri" w:hAnsi="Calibri"/>
          <w:lang w:val="nl-NL"/>
        </w:rPr>
        <w:t xml:space="preserve"> Van De </w:t>
      </w:r>
      <w:proofErr w:type="spellStart"/>
      <w:r>
        <w:rPr>
          <w:rFonts w:ascii="Calibri" w:hAnsi="Calibri"/>
          <w:lang w:val="nl-NL"/>
        </w:rPr>
        <w:t>Veldestraat</w:t>
      </w:r>
      <w:proofErr w:type="spellEnd"/>
      <w:r>
        <w:rPr>
          <w:rFonts w:ascii="Calibri" w:hAnsi="Calibri"/>
          <w:lang w:val="nl-NL"/>
        </w:rPr>
        <w:t xml:space="preserve"> 36</w:t>
      </w:r>
    </w:p>
    <w:p w:rsidR="00907263" w:rsidRDefault="00907263" w:rsidP="00907263">
      <w:pPr>
        <w:pStyle w:val="Lijstalinea"/>
        <w:numPr>
          <w:ilvl w:val="0"/>
          <w:numId w:val="29"/>
        </w:numPr>
        <w:rPr>
          <w:rFonts w:ascii="Calibri" w:hAnsi="Calibri"/>
          <w:lang w:val="nl-NL"/>
        </w:rPr>
      </w:pPr>
      <w:r>
        <w:rPr>
          <w:rFonts w:ascii="Calibri" w:hAnsi="Calibri"/>
          <w:lang w:val="nl-NL"/>
        </w:rPr>
        <w:t xml:space="preserve">mevrouw Brigitte VERMEERSCH voornoemd, rijksregister nr. </w:t>
      </w:r>
      <w:r w:rsidRPr="00907263">
        <w:rPr>
          <w:rFonts w:ascii="Calibri" w:hAnsi="Calibri"/>
          <w:lang w:val="nl-NL"/>
        </w:rPr>
        <w:t>60.07.18-024.66</w:t>
      </w:r>
      <w:r>
        <w:rPr>
          <w:rFonts w:ascii="Calibri" w:hAnsi="Calibri"/>
          <w:lang w:val="nl-NL"/>
        </w:rPr>
        <w:t xml:space="preserve">, wonende te 9630 </w:t>
      </w:r>
      <w:proofErr w:type="spellStart"/>
      <w:r>
        <w:rPr>
          <w:rFonts w:ascii="Calibri" w:hAnsi="Calibri"/>
          <w:lang w:val="nl-NL"/>
        </w:rPr>
        <w:t>Zwalm</w:t>
      </w:r>
      <w:proofErr w:type="spellEnd"/>
      <w:r w:rsidR="007673FE">
        <w:rPr>
          <w:rFonts w:ascii="Calibri" w:hAnsi="Calibri"/>
          <w:lang w:val="nl-NL"/>
        </w:rPr>
        <w:t xml:space="preserve">, </w:t>
      </w:r>
      <w:proofErr w:type="spellStart"/>
      <w:r w:rsidR="007673FE">
        <w:rPr>
          <w:rFonts w:ascii="Calibri" w:hAnsi="Calibri"/>
          <w:lang w:val="nl-NL"/>
        </w:rPr>
        <w:t>Sylvain</w:t>
      </w:r>
      <w:proofErr w:type="spellEnd"/>
      <w:r w:rsidR="007673FE">
        <w:rPr>
          <w:rFonts w:ascii="Calibri" w:hAnsi="Calibri"/>
          <w:lang w:val="nl-NL"/>
        </w:rPr>
        <w:t xml:space="preserve"> Van </w:t>
      </w:r>
      <w:r>
        <w:rPr>
          <w:rFonts w:ascii="Calibri" w:hAnsi="Calibri"/>
          <w:lang w:val="nl-NL"/>
        </w:rPr>
        <w:t xml:space="preserve">De </w:t>
      </w:r>
      <w:proofErr w:type="spellStart"/>
      <w:r>
        <w:rPr>
          <w:rFonts w:ascii="Calibri" w:hAnsi="Calibri"/>
          <w:lang w:val="nl-NL"/>
        </w:rPr>
        <w:t>Veldestraat</w:t>
      </w:r>
      <w:proofErr w:type="spellEnd"/>
      <w:r>
        <w:rPr>
          <w:rFonts w:ascii="Calibri" w:hAnsi="Calibri"/>
          <w:lang w:val="nl-NL"/>
        </w:rPr>
        <w:t xml:space="preserve"> 37</w:t>
      </w:r>
    </w:p>
    <w:p w:rsidR="00907263" w:rsidRPr="00305F19" w:rsidRDefault="00907263" w:rsidP="00907263">
      <w:pPr>
        <w:pStyle w:val="Lijstalinea"/>
        <w:numPr>
          <w:ilvl w:val="0"/>
          <w:numId w:val="29"/>
        </w:numPr>
        <w:rPr>
          <w:rFonts w:ascii="Calibri" w:hAnsi="Calibri"/>
          <w:lang w:val="nl-NL"/>
        </w:rPr>
      </w:pPr>
      <w:r>
        <w:rPr>
          <w:rFonts w:ascii="Calibri" w:hAnsi="Calibri"/>
          <w:lang w:val="nl-NL"/>
        </w:rPr>
        <w:t xml:space="preserve">de heer Filip VANDERBEKEN voornoemd, rijksregister nr. </w:t>
      </w:r>
      <w:r w:rsidR="007673FE" w:rsidRPr="007673FE">
        <w:rPr>
          <w:rFonts w:ascii="Calibri" w:hAnsi="Calibri"/>
          <w:lang w:val="nl-NL"/>
        </w:rPr>
        <w:t>70.07.04-375.54</w:t>
      </w:r>
      <w:r>
        <w:rPr>
          <w:rFonts w:ascii="Calibri" w:hAnsi="Calibri"/>
          <w:lang w:val="nl-NL"/>
        </w:rPr>
        <w:t>, wonende te 9630 Zwalm, Boekelbaan 149</w:t>
      </w:r>
    </w:p>
    <w:p w:rsidR="00305F19" w:rsidRPr="00305F19" w:rsidRDefault="00305F19" w:rsidP="00305F19">
      <w:pPr>
        <w:rPr>
          <w:rFonts w:ascii="Calibri" w:hAnsi="Calibri"/>
          <w:lang w:val="nl-NL"/>
        </w:rPr>
      </w:pPr>
      <w:r w:rsidRPr="00305F19">
        <w:rPr>
          <w:rFonts w:ascii="Calibri" w:hAnsi="Calibri"/>
          <w:lang w:val="nl-NL"/>
        </w:rPr>
        <w:t>die aanvaarden.</w:t>
      </w:r>
    </w:p>
    <w:p w:rsidR="00907263" w:rsidRDefault="00305F19" w:rsidP="00305F19">
      <w:pPr>
        <w:rPr>
          <w:rFonts w:ascii="Calibri" w:hAnsi="Calibri"/>
          <w:lang w:val="nl-NL"/>
        </w:rPr>
      </w:pPr>
      <w:r w:rsidRPr="00305F19">
        <w:rPr>
          <w:rFonts w:ascii="Calibri" w:hAnsi="Calibri"/>
          <w:lang w:val="nl-NL"/>
        </w:rPr>
        <w:t>De bestuurders worden benoemd vanaf heden, met dien verstande, dat zij vanaf heden tot op de datum van de neerlegging van het uittreksel uit onder</w:t>
      </w:r>
      <w:r w:rsidRPr="00305F19">
        <w:rPr>
          <w:rFonts w:ascii="Calibri" w:hAnsi="Calibri"/>
          <w:lang w:val="nl-NL"/>
        </w:rPr>
        <w:softHyphen/>
        <w:t>havige oprichtingsakte op de griffie van de bevoegde rechtbank van koophan</w:t>
      </w:r>
      <w:r w:rsidRPr="00305F19">
        <w:rPr>
          <w:rFonts w:ascii="Calibri" w:hAnsi="Calibri"/>
          <w:lang w:val="nl-NL"/>
        </w:rPr>
        <w:softHyphen/>
        <w:t xml:space="preserve">del, zullen optreden als volmachtdragers van de gezamenlijke </w:t>
      </w:r>
      <w:r w:rsidR="00907263">
        <w:rPr>
          <w:rFonts w:ascii="Calibri" w:hAnsi="Calibri"/>
          <w:lang w:val="nl-NL"/>
        </w:rPr>
        <w:t>leden</w:t>
      </w:r>
      <w:r w:rsidRPr="00305F19">
        <w:rPr>
          <w:rFonts w:ascii="Calibri" w:hAnsi="Calibri"/>
          <w:lang w:val="nl-NL"/>
        </w:rPr>
        <w:t xml:space="preserve"> en dat zij vanaf het ogenblik van de neerlegging zullen optreden als orgaan van de vennootschap overeenkomstig de bepalingen van de statuten en de wet. Zij hebben de bevoegdheid om reeds voor de neerlegging over te gaan tot benoeming van de voorzitter</w:t>
      </w:r>
      <w:r w:rsidR="00907263">
        <w:rPr>
          <w:rFonts w:ascii="Calibri" w:hAnsi="Calibri"/>
          <w:lang w:val="nl-NL"/>
        </w:rPr>
        <w:t>, secretaris en penningmeester.</w:t>
      </w:r>
    </w:p>
    <w:p w:rsidR="00907263" w:rsidRDefault="00907263" w:rsidP="00305F19">
      <w:pPr>
        <w:rPr>
          <w:rFonts w:ascii="Calibri" w:hAnsi="Calibri"/>
          <w:lang w:val="nl-NL"/>
        </w:rPr>
      </w:pPr>
    </w:p>
    <w:p w:rsidR="00907263" w:rsidRPr="00AD732B" w:rsidRDefault="00907263" w:rsidP="00B636FC">
      <w:pPr>
        <w:pStyle w:val="Kop1"/>
        <w:spacing w:before="600"/>
        <w:rPr>
          <w:rFonts w:ascii="Calibri" w:hAnsi="Calibri"/>
          <w:smallCaps/>
          <w:lang w:val="nl-NL"/>
        </w:rPr>
      </w:pPr>
      <w:r w:rsidRPr="00AD732B">
        <w:rPr>
          <w:rFonts w:ascii="Calibri" w:hAnsi="Calibri"/>
          <w:smallCaps/>
          <w:lang w:val="nl-NL"/>
        </w:rPr>
        <w:lastRenderedPageBreak/>
        <w:t>BENOEMING VOORZITTER, SECRETARIS EN PENNINGMEESTER</w:t>
      </w:r>
    </w:p>
    <w:p w:rsidR="00305F19" w:rsidRPr="00305F19" w:rsidRDefault="00305F19" w:rsidP="00305F19">
      <w:pPr>
        <w:rPr>
          <w:rFonts w:ascii="Calibri" w:hAnsi="Calibri"/>
          <w:lang w:val="nl-NL"/>
        </w:rPr>
      </w:pPr>
      <w:r w:rsidRPr="00305F19">
        <w:rPr>
          <w:rFonts w:ascii="Calibri" w:hAnsi="Calibri"/>
          <w:lang w:val="nl-NL"/>
        </w:rPr>
        <w:t xml:space="preserve">De </w:t>
      </w:r>
      <w:r w:rsidR="00907263">
        <w:rPr>
          <w:rFonts w:ascii="Calibri" w:hAnsi="Calibri"/>
          <w:lang w:val="nl-NL"/>
        </w:rPr>
        <w:t xml:space="preserve">voornoemde bestuurders </w:t>
      </w:r>
      <w:r w:rsidRPr="00305F19">
        <w:rPr>
          <w:rFonts w:ascii="Calibri" w:hAnsi="Calibri"/>
          <w:lang w:val="nl-NL"/>
        </w:rPr>
        <w:t>komen onmiddellijk in raad van bestuur bijeen en, in acht genomen de hen hiervoor toegekende bevoegdheid, nemen zij met eenparigheid van stemmen de volgende besluiten:</w:t>
      </w:r>
    </w:p>
    <w:p w:rsidR="00305F19" w:rsidRPr="00305F19" w:rsidRDefault="00305F19" w:rsidP="00305F19">
      <w:pPr>
        <w:rPr>
          <w:rFonts w:ascii="Calibri" w:hAnsi="Calibri"/>
          <w:lang w:val="nl-NL"/>
        </w:rPr>
      </w:pPr>
      <w:r w:rsidRPr="00305F19">
        <w:rPr>
          <w:rFonts w:ascii="Calibri" w:hAnsi="Calibri"/>
          <w:lang w:val="nl-NL"/>
        </w:rPr>
        <w:t>Worden benoemd:</w:t>
      </w:r>
    </w:p>
    <w:p w:rsidR="00907263" w:rsidRDefault="00AD732B" w:rsidP="00907263">
      <w:pPr>
        <w:pStyle w:val="Lijstalinea"/>
        <w:numPr>
          <w:ilvl w:val="0"/>
          <w:numId w:val="30"/>
        </w:numPr>
        <w:rPr>
          <w:rFonts w:ascii="Calibri" w:hAnsi="Calibri"/>
          <w:lang w:val="nl-NL"/>
        </w:rPr>
      </w:pPr>
      <w:r>
        <w:rPr>
          <w:rFonts w:ascii="Calibri" w:hAnsi="Calibri"/>
          <w:lang w:val="nl-NL"/>
        </w:rPr>
        <w:t>als voorzitter: de heer Koen GEURS voornoemd</w:t>
      </w:r>
    </w:p>
    <w:p w:rsidR="00AD732B" w:rsidRDefault="00AD732B" w:rsidP="00907263">
      <w:pPr>
        <w:pStyle w:val="Lijstalinea"/>
        <w:numPr>
          <w:ilvl w:val="0"/>
          <w:numId w:val="30"/>
        </w:numPr>
        <w:rPr>
          <w:rFonts w:ascii="Calibri" w:hAnsi="Calibri"/>
          <w:lang w:val="nl-NL"/>
        </w:rPr>
      </w:pPr>
      <w:r>
        <w:rPr>
          <w:rFonts w:ascii="Calibri" w:hAnsi="Calibri"/>
          <w:lang w:val="nl-NL"/>
        </w:rPr>
        <w:t>als secretaris: de heer Wouter HAS voornoemd</w:t>
      </w:r>
    </w:p>
    <w:p w:rsidR="00AD732B" w:rsidRDefault="00AD732B" w:rsidP="00907263">
      <w:pPr>
        <w:pStyle w:val="Lijstalinea"/>
        <w:numPr>
          <w:ilvl w:val="0"/>
          <w:numId w:val="30"/>
        </w:numPr>
        <w:rPr>
          <w:rFonts w:ascii="Calibri" w:hAnsi="Calibri"/>
          <w:lang w:val="nl-NL"/>
        </w:rPr>
      </w:pPr>
      <w:r>
        <w:rPr>
          <w:rFonts w:ascii="Calibri" w:hAnsi="Calibri"/>
          <w:lang w:val="nl-NL"/>
        </w:rPr>
        <w:t>als penningmeester: de heer Ewout SPEECKE voornoemd.</w:t>
      </w:r>
    </w:p>
    <w:p w:rsidR="00907263" w:rsidRDefault="00907263" w:rsidP="00305F19">
      <w:pPr>
        <w:rPr>
          <w:rFonts w:ascii="Calibri" w:hAnsi="Calibri"/>
          <w:lang w:val="nl-NL"/>
        </w:rPr>
      </w:pPr>
    </w:p>
    <w:p w:rsidR="00890404" w:rsidRDefault="00890404" w:rsidP="00CF60EC">
      <w:pPr>
        <w:rPr>
          <w:rFonts w:ascii="Calibri" w:hAnsi="Calibri"/>
          <w:lang w:val="nl-NL"/>
        </w:rPr>
      </w:pPr>
    </w:p>
    <w:p w:rsidR="00890404" w:rsidRDefault="00890404" w:rsidP="00CF60EC">
      <w:pPr>
        <w:rPr>
          <w:rFonts w:ascii="Calibri" w:hAnsi="Calibri"/>
          <w:lang w:val="nl-NL"/>
        </w:rPr>
      </w:pPr>
      <w:r>
        <w:rPr>
          <w:rFonts w:ascii="Calibri" w:hAnsi="Calibri"/>
          <w:lang w:val="nl-NL"/>
        </w:rPr>
        <w:t>Opgesteld in 3 exemplaren</w:t>
      </w:r>
    </w:p>
    <w:p w:rsidR="00890404" w:rsidRDefault="00890404" w:rsidP="00CF60EC">
      <w:pPr>
        <w:rPr>
          <w:rFonts w:ascii="Calibri" w:hAnsi="Calibri"/>
          <w:lang w:val="nl-NL"/>
        </w:rPr>
      </w:pPr>
    </w:p>
    <w:p w:rsidR="00890404" w:rsidRDefault="00890404" w:rsidP="00CF60EC">
      <w:pPr>
        <w:rPr>
          <w:rFonts w:ascii="Calibri" w:hAnsi="Calibri"/>
          <w:lang w:val="nl-NL"/>
        </w:rPr>
      </w:pPr>
      <w:r>
        <w:rPr>
          <w:rFonts w:ascii="Calibri" w:hAnsi="Calibri"/>
          <w:lang w:val="nl-NL"/>
        </w:rPr>
        <w:t>Te Zwalm</w:t>
      </w:r>
    </w:p>
    <w:p w:rsidR="00890404" w:rsidRDefault="00890404" w:rsidP="00CF60EC">
      <w:pPr>
        <w:rPr>
          <w:rFonts w:ascii="Calibri" w:hAnsi="Calibri"/>
          <w:lang w:val="nl-NL"/>
        </w:rPr>
      </w:pPr>
    </w:p>
    <w:p w:rsidR="00890404" w:rsidRPr="00890404" w:rsidRDefault="00890404" w:rsidP="00CF60EC">
      <w:pPr>
        <w:rPr>
          <w:rFonts w:ascii="Calibri" w:hAnsi="Calibri"/>
          <w:lang w:val="nl-NL"/>
        </w:rPr>
      </w:pPr>
      <w:r>
        <w:rPr>
          <w:rFonts w:ascii="Calibri" w:hAnsi="Calibri"/>
          <w:lang w:val="nl-NL"/>
        </w:rPr>
        <w:t xml:space="preserve">Op </w:t>
      </w:r>
      <w:r w:rsidR="00281C59">
        <w:rPr>
          <w:rFonts w:ascii="Calibri" w:hAnsi="Calibri"/>
          <w:lang w:val="nl-NL"/>
        </w:rPr>
        <w:t>17 maart</w:t>
      </w:r>
      <w:r>
        <w:rPr>
          <w:rFonts w:ascii="Calibri" w:hAnsi="Calibri"/>
          <w:lang w:val="nl-NL"/>
        </w:rPr>
        <w:t xml:space="preserve"> </w:t>
      </w:r>
      <w:bookmarkStart w:id="28" w:name="_GoBack"/>
      <w:bookmarkEnd w:id="28"/>
      <w:r>
        <w:rPr>
          <w:rFonts w:ascii="Calibri" w:hAnsi="Calibri"/>
          <w:lang w:val="nl-NL"/>
        </w:rPr>
        <w:t>2014</w:t>
      </w:r>
    </w:p>
    <w:p w:rsidR="00CF60EC" w:rsidRPr="00890404" w:rsidRDefault="00CF60EC" w:rsidP="00CF60EC">
      <w:pPr>
        <w:rPr>
          <w:rFonts w:ascii="Calibri" w:hAnsi="Calibri"/>
          <w:lang w:val="nl-NL"/>
        </w:rPr>
      </w:pPr>
    </w:p>
    <w:sectPr w:rsidR="00CF60EC" w:rsidRPr="00890404" w:rsidSect="00B636FC">
      <w:footerReference w:type="default" r:id="rId8"/>
      <w:pgSz w:w="11906" w:h="16838" w:code="9"/>
      <w:pgMar w:top="1701" w:right="1418" w:bottom="1418" w:left="1701"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E5B" w:rsidRDefault="00561E5B">
      <w:r>
        <w:separator/>
      </w:r>
    </w:p>
  </w:endnote>
  <w:endnote w:type="continuationSeparator" w:id="0">
    <w:p w:rsidR="00561E5B" w:rsidRDefault="00561E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ePrinter">
    <w:altName w:val="Times New Roman"/>
    <w:panose1 w:val="00000000000000000000"/>
    <w:charset w:val="00"/>
    <w:family w:val="roman"/>
    <w:notTrueType/>
    <w:pitch w:val="default"/>
    <w:sig w:usb0="00000000" w:usb1="00000000" w:usb2="00000000" w:usb3="00000000" w:csb0="00000000" w:csb1="00000000"/>
  </w:font>
  <w:font w:name="Univers Extende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2B" w:rsidRDefault="005E7AC8" w:rsidP="00890404">
    <w:pPr>
      <w:pStyle w:val="Voettekst"/>
      <w:jc w:val="center"/>
    </w:pPr>
    <w:r w:rsidRPr="005E7AC8">
      <w:rPr>
        <w:noProof/>
        <w:lang w:eastAsia="nl-BE"/>
      </w:rPr>
    </w:r>
    <w:r>
      <w:rPr>
        <w:noProof/>
        <w:lang w:eastAsia="nl-BE"/>
      </w:rPr>
      <w:pict>
        <v:rect id="Rectangle 1" o:spid="_x0000_s4097" style="width:44.55pt;height:15.1pt;rotation:180;flip:x;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hM1wIAADc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C+22Ez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AD732B" w:rsidRPr="00890404" w:rsidRDefault="005E7AC8">
                <w:pPr>
                  <w:pBdr>
                    <w:top w:val="single" w:sz="4" w:space="1" w:color="7F7F7F" w:themeColor="background1" w:themeShade="7F"/>
                  </w:pBdr>
                  <w:jc w:val="center"/>
                  <w:rPr>
                    <w:rFonts w:ascii="Calibri" w:hAnsi="Calibri"/>
                    <w:color w:val="C0504D" w:themeColor="accent2"/>
                    <w:sz w:val="20"/>
                    <w:szCs w:val="20"/>
                    <w:lang w:val="nl-NL"/>
                  </w:rPr>
                </w:pPr>
                <w:r w:rsidRPr="00890404">
                  <w:rPr>
                    <w:rFonts w:ascii="Calibri" w:hAnsi="Calibri"/>
                    <w:sz w:val="20"/>
                    <w:szCs w:val="20"/>
                    <w:lang w:val="nl-NL"/>
                  </w:rPr>
                  <w:fldChar w:fldCharType="begin"/>
                </w:r>
                <w:r w:rsidR="00AD732B" w:rsidRPr="00890404">
                  <w:rPr>
                    <w:rFonts w:ascii="Calibri" w:hAnsi="Calibri"/>
                    <w:sz w:val="20"/>
                    <w:szCs w:val="20"/>
                    <w:lang w:val="nl-NL"/>
                  </w:rPr>
                  <w:instrText xml:space="preserve"> PAGE   \* MERGEFORMAT </w:instrText>
                </w:r>
                <w:r w:rsidRPr="00890404">
                  <w:rPr>
                    <w:rFonts w:ascii="Calibri" w:hAnsi="Calibri"/>
                    <w:sz w:val="20"/>
                    <w:szCs w:val="20"/>
                    <w:lang w:val="nl-NL"/>
                  </w:rPr>
                  <w:fldChar w:fldCharType="separate"/>
                </w:r>
                <w:r w:rsidR="00961DB5" w:rsidRPr="00961DB5">
                  <w:rPr>
                    <w:rFonts w:ascii="Calibri" w:hAnsi="Calibri"/>
                    <w:noProof/>
                    <w:color w:val="C0504D" w:themeColor="accent2"/>
                    <w:sz w:val="20"/>
                    <w:szCs w:val="20"/>
                    <w:lang w:val="nl-NL"/>
                  </w:rPr>
                  <w:t>1</w:t>
                </w:r>
                <w:r w:rsidRPr="00890404">
                  <w:rPr>
                    <w:rFonts w:ascii="Calibri" w:hAnsi="Calibri"/>
                    <w:sz w:val="20"/>
                    <w:szCs w:val="20"/>
                    <w:lang w:val="nl-NL"/>
                  </w:rPr>
                  <w:fldChar w:fldCharType="end"/>
                </w:r>
              </w:p>
            </w:txbxContent>
          </v:textbox>
          <w10:wrap type="none"/>
          <w10:anchorlock/>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E5B" w:rsidRDefault="00561E5B">
      <w:r>
        <w:separator/>
      </w:r>
    </w:p>
  </w:footnote>
  <w:footnote w:type="continuationSeparator" w:id="0">
    <w:p w:rsidR="00561E5B" w:rsidRDefault="00561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1CF7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060F0"/>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08153135"/>
    <w:multiLevelType w:val="singleLevel"/>
    <w:tmpl w:val="F708A314"/>
    <w:lvl w:ilvl="0">
      <w:start w:val="1"/>
      <w:numFmt w:val="decimal"/>
      <w:lvlText w:val="%1."/>
      <w:legacy w:legacy="1" w:legacySpace="120" w:legacyIndent="567"/>
      <w:lvlJc w:val="left"/>
      <w:pPr>
        <w:ind w:left="567" w:hanging="567"/>
      </w:pPr>
      <w:rPr>
        <w:b/>
      </w:rPr>
    </w:lvl>
  </w:abstractNum>
  <w:abstractNum w:abstractNumId="3">
    <w:nsid w:val="08FB2A3B"/>
    <w:multiLevelType w:val="hybridMultilevel"/>
    <w:tmpl w:val="C292F668"/>
    <w:lvl w:ilvl="0" w:tplc="099AA78E">
      <w:start w:val="1"/>
      <w:numFmt w:val="decimal"/>
      <w:lvlText w:val="%1)"/>
      <w:lvlJc w:val="left"/>
      <w:pPr>
        <w:ind w:left="360" w:hanging="360"/>
      </w:pPr>
      <w:rPr>
        <w:rFonts w:ascii="Arial" w:hAnsi="Arial" w:hint="default"/>
        <w:b w:val="0"/>
        <w:i w:val="0"/>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A244A96"/>
    <w:multiLevelType w:val="singleLevel"/>
    <w:tmpl w:val="F708A314"/>
    <w:lvl w:ilvl="0">
      <w:start w:val="1"/>
      <w:numFmt w:val="decimal"/>
      <w:lvlText w:val="%1."/>
      <w:legacy w:legacy="1" w:legacySpace="120" w:legacyIndent="567"/>
      <w:lvlJc w:val="left"/>
      <w:pPr>
        <w:ind w:left="567" w:hanging="567"/>
      </w:pPr>
      <w:rPr>
        <w:b/>
      </w:rPr>
    </w:lvl>
  </w:abstractNum>
  <w:abstractNum w:abstractNumId="5">
    <w:nsid w:val="0AD9589E"/>
    <w:multiLevelType w:val="hybridMultilevel"/>
    <w:tmpl w:val="C34486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F4749FE"/>
    <w:multiLevelType w:val="hybridMultilevel"/>
    <w:tmpl w:val="C292F668"/>
    <w:lvl w:ilvl="0" w:tplc="099AA78E">
      <w:start w:val="1"/>
      <w:numFmt w:val="decimal"/>
      <w:lvlText w:val="%1)"/>
      <w:lvlJc w:val="left"/>
      <w:pPr>
        <w:ind w:left="360" w:hanging="360"/>
      </w:pPr>
      <w:rPr>
        <w:rFonts w:ascii="Arial" w:hAnsi="Arial" w:hint="default"/>
        <w:b w:val="0"/>
        <w:i w:val="0"/>
        <w:sz w:val="24"/>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0DA37FC"/>
    <w:multiLevelType w:val="singleLevel"/>
    <w:tmpl w:val="F708A314"/>
    <w:lvl w:ilvl="0">
      <w:start w:val="1"/>
      <w:numFmt w:val="decimal"/>
      <w:lvlText w:val="%1."/>
      <w:legacy w:legacy="1" w:legacySpace="120" w:legacyIndent="567"/>
      <w:lvlJc w:val="left"/>
      <w:pPr>
        <w:ind w:left="567" w:hanging="567"/>
      </w:pPr>
      <w:rPr>
        <w:b/>
      </w:rPr>
    </w:lvl>
  </w:abstractNum>
  <w:abstractNum w:abstractNumId="8">
    <w:nsid w:val="11AD51A9"/>
    <w:multiLevelType w:val="singleLevel"/>
    <w:tmpl w:val="F708A314"/>
    <w:lvl w:ilvl="0">
      <w:start w:val="1"/>
      <w:numFmt w:val="decimal"/>
      <w:lvlText w:val="%1."/>
      <w:legacy w:legacy="1" w:legacySpace="120" w:legacyIndent="567"/>
      <w:lvlJc w:val="left"/>
      <w:pPr>
        <w:ind w:left="567" w:hanging="567"/>
      </w:pPr>
      <w:rPr>
        <w:b/>
      </w:rPr>
    </w:lvl>
  </w:abstractNum>
  <w:abstractNum w:abstractNumId="9">
    <w:nsid w:val="13FC6C0B"/>
    <w:multiLevelType w:val="singleLevel"/>
    <w:tmpl w:val="F708A314"/>
    <w:lvl w:ilvl="0">
      <w:start w:val="1"/>
      <w:numFmt w:val="decimal"/>
      <w:lvlText w:val="%1."/>
      <w:legacy w:legacy="1" w:legacySpace="120" w:legacyIndent="567"/>
      <w:lvlJc w:val="left"/>
      <w:pPr>
        <w:ind w:left="567" w:hanging="567"/>
      </w:pPr>
      <w:rPr>
        <w:b/>
      </w:rPr>
    </w:lvl>
  </w:abstractNum>
  <w:abstractNum w:abstractNumId="10">
    <w:nsid w:val="144F4A3E"/>
    <w:multiLevelType w:val="singleLevel"/>
    <w:tmpl w:val="F708A314"/>
    <w:lvl w:ilvl="0">
      <w:start w:val="1"/>
      <w:numFmt w:val="decimal"/>
      <w:lvlText w:val="%1."/>
      <w:legacy w:legacy="1" w:legacySpace="120" w:legacyIndent="567"/>
      <w:lvlJc w:val="left"/>
      <w:pPr>
        <w:ind w:left="567" w:hanging="567"/>
      </w:pPr>
      <w:rPr>
        <w:b/>
      </w:rPr>
    </w:lvl>
  </w:abstractNum>
  <w:abstractNum w:abstractNumId="11">
    <w:nsid w:val="2AD976CC"/>
    <w:multiLevelType w:val="singleLevel"/>
    <w:tmpl w:val="F708A314"/>
    <w:lvl w:ilvl="0">
      <w:start w:val="1"/>
      <w:numFmt w:val="decimal"/>
      <w:lvlText w:val="%1."/>
      <w:legacy w:legacy="1" w:legacySpace="120" w:legacyIndent="567"/>
      <w:lvlJc w:val="left"/>
      <w:pPr>
        <w:ind w:left="567" w:hanging="567"/>
      </w:pPr>
      <w:rPr>
        <w:b/>
      </w:rPr>
    </w:lvl>
  </w:abstractNum>
  <w:abstractNum w:abstractNumId="12">
    <w:nsid w:val="32BC0E6A"/>
    <w:multiLevelType w:val="singleLevel"/>
    <w:tmpl w:val="F708A314"/>
    <w:lvl w:ilvl="0">
      <w:start w:val="1"/>
      <w:numFmt w:val="decimal"/>
      <w:lvlText w:val="%1."/>
      <w:legacy w:legacy="1" w:legacySpace="120" w:legacyIndent="567"/>
      <w:lvlJc w:val="left"/>
      <w:pPr>
        <w:ind w:left="567" w:hanging="567"/>
      </w:pPr>
      <w:rPr>
        <w:b/>
      </w:rPr>
    </w:lvl>
  </w:abstractNum>
  <w:abstractNum w:abstractNumId="13">
    <w:nsid w:val="39D0113D"/>
    <w:multiLevelType w:val="hybridMultilevel"/>
    <w:tmpl w:val="2BD889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F3E67DE"/>
    <w:multiLevelType w:val="singleLevel"/>
    <w:tmpl w:val="F708A314"/>
    <w:lvl w:ilvl="0">
      <w:start w:val="1"/>
      <w:numFmt w:val="decimal"/>
      <w:lvlText w:val="%1."/>
      <w:legacy w:legacy="1" w:legacySpace="120" w:legacyIndent="567"/>
      <w:lvlJc w:val="left"/>
      <w:pPr>
        <w:ind w:left="567" w:hanging="567"/>
      </w:pPr>
      <w:rPr>
        <w:b/>
      </w:rPr>
    </w:lvl>
  </w:abstractNum>
  <w:abstractNum w:abstractNumId="15">
    <w:nsid w:val="3F846A40"/>
    <w:multiLevelType w:val="singleLevel"/>
    <w:tmpl w:val="F708A314"/>
    <w:lvl w:ilvl="0">
      <w:start w:val="1"/>
      <w:numFmt w:val="decimal"/>
      <w:lvlText w:val="%1."/>
      <w:legacy w:legacy="1" w:legacySpace="120" w:legacyIndent="567"/>
      <w:lvlJc w:val="left"/>
      <w:pPr>
        <w:ind w:left="567" w:hanging="567"/>
      </w:pPr>
      <w:rPr>
        <w:b/>
      </w:rPr>
    </w:lvl>
  </w:abstractNum>
  <w:abstractNum w:abstractNumId="16">
    <w:nsid w:val="409C55D1"/>
    <w:multiLevelType w:val="singleLevel"/>
    <w:tmpl w:val="F708A314"/>
    <w:lvl w:ilvl="0">
      <w:start w:val="1"/>
      <w:numFmt w:val="decimal"/>
      <w:lvlText w:val="%1."/>
      <w:legacy w:legacy="1" w:legacySpace="120" w:legacyIndent="567"/>
      <w:lvlJc w:val="left"/>
      <w:pPr>
        <w:ind w:left="567" w:hanging="567"/>
      </w:pPr>
      <w:rPr>
        <w:b/>
      </w:rPr>
    </w:lvl>
  </w:abstractNum>
  <w:abstractNum w:abstractNumId="17">
    <w:nsid w:val="4129145B"/>
    <w:multiLevelType w:val="singleLevel"/>
    <w:tmpl w:val="F708A314"/>
    <w:lvl w:ilvl="0">
      <w:start w:val="1"/>
      <w:numFmt w:val="decimal"/>
      <w:lvlText w:val="%1."/>
      <w:legacy w:legacy="1" w:legacySpace="120" w:legacyIndent="567"/>
      <w:lvlJc w:val="left"/>
      <w:pPr>
        <w:ind w:left="567" w:hanging="567"/>
      </w:pPr>
      <w:rPr>
        <w:b/>
      </w:rPr>
    </w:lvl>
  </w:abstractNum>
  <w:abstractNum w:abstractNumId="18">
    <w:nsid w:val="47FC538E"/>
    <w:multiLevelType w:val="singleLevel"/>
    <w:tmpl w:val="F708A314"/>
    <w:lvl w:ilvl="0">
      <w:start w:val="1"/>
      <w:numFmt w:val="decimal"/>
      <w:lvlText w:val="%1."/>
      <w:legacy w:legacy="1" w:legacySpace="120" w:legacyIndent="567"/>
      <w:lvlJc w:val="left"/>
      <w:pPr>
        <w:ind w:left="567" w:hanging="567"/>
      </w:pPr>
      <w:rPr>
        <w:b/>
      </w:rPr>
    </w:lvl>
  </w:abstractNum>
  <w:abstractNum w:abstractNumId="19">
    <w:nsid w:val="493A6954"/>
    <w:multiLevelType w:val="hybridMultilevel"/>
    <w:tmpl w:val="3670C588"/>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0">
    <w:nsid w:val="4A4F6AF8"/>
    <w:multiLevelType w:val="singleLevel"/>
    <w:tmpl w:val="F708A314"/>
    <w:lvl w:ilvl="0">
      <w:start w:val="1"/>
      <w:numFmt w:val="decimal"/>
      <w:lvlText w:val="%1."/>
      <w:legacy w:legacy="1" w:legacySpace="120" w:legacyIndent="567"/>
      <w:lvlJc w:val="left"/>
      <w:pPr>
        <w:ind w:left="567" w:hanging="567"/>
      </w:pPr>
      <w:rPr>
        <w:b/>
      </w:rPr>
    </w:lvl>
  </w:abstractNum>
  <w:abstractNum w:abstractNumId="21">
    <w:nsid w:val="4D935331"/>
    <w:multiLevelType w:val="singleLevel"/>
    <w:tmpl w:val="F708A314"/>
    <w:lvl w:ilvl="0">
      <w:start w:val="1"/>
      <w:numFmt w:val="decimal"/>
      <w:lvlText w:val="%1."/>
      <w:legacy w:legacy="1" w:legacySpace="120" w:legacyIndent="567"/>
      <w:lvlJc w:val="left"/>
      <w:pPr>
        <w:ind w:left="567" w:hanging="567"/>
      </w:pPr>
      <w:rPr>
        <w:b/>
      </w:rPr>
    </w:lvl>
  </w:abstractNum>
  <w:abstractNum w:abstractNumId="22">
    <w:nsid w:val="58C1328B"/>
    <w:multiLevelType w:val="multilevel"/>
    <w:tmpl w:val="8CAAFF04"/>
    <w:lvl w:ilvl="0">
      <w:start w:val="1"/>
      <w:numFmt w:val="decimal"/>
      <w:lvlText w:val="%1."/>
      <w:lvlJc w:val="left"/>
      <w:pPr>
        <w:tabs>
          <w:tab w:val="num" w:pos="360"/>
        </w:tabs>
        <w:ind w:left="360" w:hanging="360"/>
      </w:pPr>
      <w:rPr>
        <w:rFonts w:ascii="Arial" w:hAnsi="Arial" w:hint="default"/>
        <w:sz w:val="22"/>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LinePrinter" w:hAnsi="Univers Extended"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D5842DD"/>
    <w:multiLevelType w:val="hybridMultilevel"/>
    <w:tmpl w:val="C4C41BCA"/>
    <w:lvl w:ilvl="0" w:tplc="23DC134C">
      <w:start w:val="1"/>
      <w:numFmt w:val="bullet"/>
      <w:lvlText w:val="▪"/>
      <w:lvlJc w:val="left"/>
      <w:pPr>
        <w:ind w:left="360" w:hanging="360"/>
      </w:pPr>
      <w:rPr>
        <w:rFonts w:ascii="Arial" w:hAnsi="Aria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AA809B7"/>
    <w:multiLevelType w:val="hybridMultilevel"/>
    <w:tmpl w:val="FF0CF3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C595A50"/>
    <w:multiLevelType w:val="singleLevel"/>
    <w:tmpl w:val="F708A314"/>
    <w:lvl w:ilvl="0">
      <w:start w:val="1"/>
      <w:numFmt w:val="decimal"/>
      <w:lvlText w:val="%1."/>
      <w:legacy w:legacy="1" w:legacySpace="120" w:legacyIndent="567"/>
      <w:lvlJc w:val="left"/>
      <w:pPr>
        <w:ind w:left="567" w:hanging="567"/>
      </w:pPr>
      <w:rPr>
        <w:b/>
      </w:rPr>
    </w:lvl>
  </w:abstractNum>
  <w:abstractNum w:abstractNumId="26">
    <w:nsid w:val="728D4AA9"/>
    <w:multiLevelType w:val="singleLevel"/>
    <w:tmpl w:val="F708A314"/>
    <w:lvl w:ilvl="0">
      <w:start w:val="1"/>
      <w:numFmt w:val="decimal"/>
      <w:lvlText w:val="%1."/>
      <w:legacy w:legacy="1" w:legacySpace="120" w:legacyIndent="567"/>
      <w:lvlJc w:val="left"/>
      <w:pPr>
        <w:ind w:left="567" w:hanging="567"/>
      </w:pPr>
      <w:rPr>
        <w:b/>
      </w:rPr>
    </w:lvl>
  </w:abstractNum>
  <w:abstractNum w:abstractNumId="27">
    <w:nsid w:val="731A7E0C"/>
    <w:multiLevelType w:val="singleLevel"/>
    <w:tmpl w:val="F708A314"/>
    <w:lvl w:ilvl="0">
      <w:start w:val="1"/>
      <w:numFmt w:val="decimal"/>
      <w:lvlText w:val="%1."/>
      <w:legacy w:legacy="1" w:legacySpace="120" w:legacyIndent="567"/>
      <w:lvlJc w:val="left"/>
      <w:pPr>
        <w:ind w:left="567" w:hanging="567"/>
      </w:pPr>
      <w:rPr>
        <w:b/>
      </w:rPr>
    </w:lvl>
  </w:abstractNum>
  <w:abstractNum w:abstractNumId="28">
    <w:nsid w:val="74F65785"/>
    <w:multiLevelType w:val="singleLevel"/>
    <w:tmpl w:val="F708A314"/>
    <w:lvl w:ilvl="0">
      <w:start w:val="1"/>
      <w:numFmt w:val="decimal"/>
      <w:lvlText w:val="%1."/>
      <w:legacy w:legacy="1" w:legacySpace="120" w:legacyIndent="567"/>
      <w:lvlJc w:val="left"/>
      <w:pPr>
        <w:ind w:left="567" w:hanging="567"/>
      </w:pPr>
      <w:rPr>
        <w:b/>
      </w:rPr>
    </w:lvl>
  </w:abstractNum>
  <w:abstractNum w:abstractNumId="29">
    <w:nsid w:val="754F288B"/>
    <w:multiLevelType w:val="hybridMultilevel"/>
    <w:tmpl w:val="9E92E47A"/>
    <w:lvl w:ilvl="0" w:tplc="5E462ACE">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21"/>
  </w:num>
  <w:num w:numId="4">
    <w:abstractNumId w:val="26"/>
  </w:num>
  <w:num w:numId="5">
    <w:abstractNumId w:val="4"/>
  </w:num>
  <w:num w:numId="6">
    <w:abstractNumId w:val="17"/>
  </w:num>
  <w:num w:numId="7">
    <w:abstractNumId w:val="18"/>
  </w:num>
  <w:num w:numId="8">
    <w:abstractNumId w:val="25"/>
  </w:num>
  <w:num w:numId="9">
    <w:abstractNumId w:val="11"/>
  </w:num>
  <w:num w:numId="10">
    <w:abstractNumId w:val="8"/>
  </w:num>
  <w:num w:numId="11">
    <w:abstractNumId w:val="27"/>
  </w:num>
  <w:num w:numId="12">
    <w:abstractNumId w:val="20"/>
  </w:num>
  <w:num w:numId="13">
    <w:abstractNumId w:val="12"/>
  </w:num>
  <w:num w:numId="14">
    <w:abstractNumId w:val="16"/>
  </w:num>
  <w:num w:numId="15">
    <w:abstractNumId w:val="2"/>
  </w:num>
  <w:num w:numId="16">
    <w:abstractNumId w:val="14"/>
  </w:num>
  <w:num w:numId="17">
    <w:abstractNumId w:val="7"/>
  </w:num>
  <w:num w:numId="18">
    <w:abstractNumId w:val="10"/>
  </w:num>
  <w:num w:numId="19">
    <w:abstractNumId w:val="28"/>
  </w:num>
  <w:num w:numId="20">
    <w:abstractNumId w:val="1"/>
  </w:num>
  <w:num w:numId="21">
    <w:abstractNumId w:val="29"/>
  </w:num>
  <w:num w:numId="22">
    <w:abstractNumId w:val="19"/>
  </w:num>
  <w:num w:numId="23">
    <w:abstractNumId w:val="5"/>
  </w:num>
  <w:num w:numId="24">
    <w:abstractNumId w:val="0"/>
  </w:num>
  <w:num w:numId="25">
    <w:abstractNumId w:val="13"/>
  </w:num>
  <w:num w:numId="26">
    <w:abstractNumId w:val="24"/>
  </w:num>
  <w:num w:numId="27">
    <w:abstractNumId w:val="22"/>
  </w:num>
  <w:num w:numId="28">
    <w:abstractNumId w:val="23"/>
  </w:num>
  <w:num w:numId="29">
    <w:abstractNumId w:val="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8E2575"/>
    <w:rsid w:val="00060BF3"/>
    <w:rsid w:val="00085CC4"/>
    <w:rsid w:val="000938EF"/>
    <w:rsid w:val="00095ADE"/>
    <w:rsid w:val="00097863"/>
    <w:rsid w:val="000A7D35"/>
    <w:rsid w:val="000C5286"/>
    <w:rsid w:val="0010118F"/>
    <w:rsid w:val="00136DE4"/>
    <w:rsid w:val="00137CCF"/>
    <w:rsid w:val="00167253"/>
    <w:rsid w:val="001E6B25"/>
    <w:rsid w:val="00206A10"/>
    <w:rsid w:val="002209E4"/>
    <w:rsid w:val="00247037"/>
    <w:rsid w:val="0026227E"/>
    <w:rsid w:val="00280AAB"/>
    <w:rsid w:val="00281C59"/>
    <w:rsid w:val="0029690B"/>
    <w:rsid w:val="00305F19"/>
    <w:rsid w:val="00355150"/>
    <w:rsid w:val="00376014"/>
    <w:rsid w:val="00377A87"/>
    <w:rsid w:val="003824B3"/>
    <w:rsid w:val="003E2C17"/>
    <w:rsid w:val="003E6CD9"/>
    <w:rsid w:val="003F2B60"/>
    <w:rsid w:val="004758E7"/>
    <w:rsid w:val="004B0971"/>
    <w:rsid w:val="004B4598"/>
    <w:rsid w:val="00561E5B"/>
    <w:rsid w:val="005D58CC"/>
    <w:rsid w:val="005D76CC"/>
    <w:rsid w:val="005E22FD"/>
    <w:rsid w:val="005E4022"/>
    <w:rsid w:val="005E7AC8"/>
    <w:rsid w:val="0060039A"/>
    <w:rsid w:val="00606763"/>
    <w:rsid w:val="00611061"/>
    <w:rsid w:val="006317F2"/>
    <w:rsid w:val="00631F47"/>
    <w:rsid w:val="006A2145"/>
    <w:rsid w:val="006B310A"/>
    <w:rsid w:val="006C005A"/>
    <w:rsid w:val="006E21DA"/>
    <w:rsid w:val="006E5DDD"/>
    <w:rsid w:val="00710C14"/>
    <w:rsid w:val="00732D1F"/>
    <w:rsid w:val="0076589B"/>
    <w:rsid w:val="007673FE"/>
    <w:rsid w:val="00781C2F"/>
    <w:rsid w:val="007867CB"/>
    <w:rsid w:val="007B463D"/>
    <w:rsid w:val="007D218C"/>
    <w:rsid w:val="00827E77"/>
    <w:rsid w:val="008645F1"/>
    <w:rsid w:val="00890404"/>
    <w:rsid w:val="008A5126"/>
    <w:rsid w:val="008E2575"/>
    <w:rsid w:val="008F2113"/>
    <w:rsid w:val="00902075"/>
    <w:rsid w:val="00907263"/>
    <w:rsid w:val="0091506D"/>
    <w:rsid w:val="009231B6"/>
    <w:rsid w:val="00961DB5"/>
    <w:rsid w:val="00972081"/>
    <w:rsid w:val="009E1150"/>
    <w:rsid w:val="009E23AA"/>
    <w:rsid w:val="009E5505"/>
    <w:rsid w:val="00A00A0A"/>
    <w:rsid w:val="00A33A20"/>
    <w:rsid w:val="00A4512C"/>
    <w:rsid w:val="00A51A5F"/>
    <w:rsid w:val="00AD732B"/>
    <w:rsid w:val="00B21B6E"/>
    <w:rsid w:val="00B61973"/>
    <w:rsid w:val="00B62A81"/>
    <w:rsid w:val="00B636FC"/>
    <w:rsid w:val="00B721DC"/>
    <w:rsid w:val="00BB3644"/>
    <w:rsid w:val="00BC2BE9"/>
    <w:rsid w:val="00BD4235"/>
    <w:rsid w:val="00BE1CB5"/>
    <w:rsid w:val="00BE6D5C"/>
    <w:rsid w:val="00BF6863"/>
    <w:rsid w:val="00C35162"/>
    <w:rsid w:val="00C453B0"/>
    <w:rsid w:val="00C60241"/>
    <w:rsid w:val="00C769EB"/>
    <w:rsid w:val="00C80854"/>
    <w:rsid w:val="00C91071"/>
    <w:rsid w:val="00CA1D5B"/>
    <w:rsid w:val="00CB15D3"/>
    <w:rsid w:val="00CC4E68"/>
    <w:rsid w:val="00CD7D5C"/>
    <w:rsid w:val="00CE20A6"/>
    <w:rsid w:val="00CE5FC6"/>
    <w:rsid w:val="00CF60EC"/>
    <w:rsid w:val="00D26FFA"/>
    <w:rsid w:val="00D51421"/>
    <w:rsid w:val="00D561E7"/>
    <w:rsid w:val="00D571F6"/>
    <w:rsid w:val="00DD4A25"/>
    <w:rsid w:val="00DE1188"/>
    <w:rsid w:val="00DF5F2F"/>
    <w:rsid w:val="00E04D5E"/>
    <w:rsid w:val="00E2448E"/>
    <w:rsid w:val="00E26E01"/>
    <w:rsid w:val="00E440E3"/>
    <w:rsid w:val="00E4434B"/>
    <w:rsid w:val="00E45D02"/>
    <w:rsid w:val="00E507CA"/>
    <w:rsid w:val="00E55260"/>
    <w:rsid w:val="00E56E67"/>
    <w:rsid w:val="00E771C6"/>
    <w:rsid w:val="00EA6258"/>
    <w:rsid w:val="00EA6375"/>
    <w:rsid w:val="00EB4E03"/>
    <w:rsid w:val="00EB4E97"/>
    <w:rsid w:val="00EC51DF"/>
    <w:rsid w:val="00ED1A56"/>
    <w:rsid w:val="00EE4B39"/>
    <w:rsid w:val="00EE63B9"/>
    <w:rsid w:val="00EE6539"/>
    <w:rsid w:val="00F06DAA"/>
    <w:rsid w:val="00F26129"/>
    <w:rsid w:val="00F50527"/>
    <w:rsid w:val="00F51BE1"/>
    <w:rsid w:val="00F66D4A"/>
    <w:rsid w:val="00F90F1A"/>
    <w:rsid w:val="00F951A0"/>
    <w:rsid w:val="00FB132F"/>
    <w:rsid w:val="00FE5D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62A81"/>
    <w:rPr>
      <w:sz w:val="24"/>
      <w:szCs w:val="24"/>
      <w:lang w:val="nl-BE" w:eastAsia="nl-NL"/>
    </w:rPr>
  </w:style>
  <w:style w:type="paragraph" w:styleId="Kop1">
    <w:name w:val="heading 1"/>
    <w:basedOn w:val="Standaard"/>
    <w:next w:val="Standaard"/>
    <w:qFormat/>
    <w:rsid w:val="00B62A81"/>
    <w:pPr>
      <w:keepNext/>
      <w:outlineLvl w:val="0"/>
    </w:pPr>
    <w:rPr>
      <w:b/>
      <w:color w:val="0000FF"/>
    </w:rPr>
  </w:style>
  <w:style w:type="paragraph" w:styleId="Kop3">
    <w:name w:val="heading 3"/>
    <w:basedOn w:val="Standaard"/>
    <w:next w:val="Standaard"/>
    <w:qFormat/>
    <w:rsid w:val="00B62A81"/>
    <w:pPr>
      <w:keepNext/>
      <w:overflowPunct w:val="0"/>
      <w:autoSpaceDE w:val="0"/>
      <w:autoSpaceDN w:val="0"/>
      <w:adjustRightInd w:val="0"/>
      <w:spacing w:before="600" w:line="240" w:lineRule="atLeast"/>
      <w:jc w:val="both"/>
      <w:textAlignment w:val="baseline"/>
      <w:outlineLvl w:val="2"/>
    </w:pPr>
    <w:rPr>
      <w:b/>
      <w:smallCaps/>
      <w:color w:val="0000FF"/>
      <w:szCs w:val="20"/>
    </w:rPr>
  </w:style>
  <w:style w:type="paragraph" w:styleId="Kop4">
    <w:name w:val="heading 4"/>
    <w:basedOn w:val="Standaard"/>
    <w:next w:val="Standaard"/>
    <w:qFormat/>
    <w:rsid w:val="00B62A81"/>
    <w:pPr>
      <w:keepNext/>
      <w:overflowPunct w:val="0"/>
      <w:autoSpaceDE w:val="0"/>
      <w:autoSpaceDN w:val="0"/>
      <w:adjustRightInd w:val="0"/>
      <w:spacing w:before="600" w:line="240" w:lineRule="atLeast"/>
      <w:jc w:val="both"/>
      <w:textAlignment w:val="baseline"/>
      <w:outlineLvl w:val="3"/>
    </w:pPr>
    <w:rPr>
      <w:b/>
      <w:color w:val="0000F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B62A81"/>
    <w:rPr>
      <w:vertAlign w:val="superscript"/>
    </w:rPr>
  </w:style>
  <w:style w:type="paragraph" w:customStyle="1" w:styleId="Cursus">
    <w:name w:val="Cursus"/>
    <w:basedOn w:val="Lijst"/>
    <w:rsid w:val="00B62A81"/>
    <w:pPr>
      <w:tabs>
        <w:tab w:val="left" w:pos="567"/>
      </w:tabs>
      <w:spacing w:before="240"/>
      <w:ind w:left="567" w:hanging="567"/>
    </w:pPr>
    <w:rPr>
      <w:lang w:val="nl-BE"/>
    </w:rPr>
  </w:style>
  <w:style w:type="paragraph" w:styleId="Lijst">
    <w:name w:val="List"/>
    <w:basedOn w:val="itemnummer"/>
    <w:rsid w:val="00B62A81"/>
    <w:pPr>
      <w:spacing w:before="0"/>
    </w:pPr>
    <w:rPr>
      <w:lang w:val="nl-NL"/>
    </w:rPr>
  </w:style>
  <w:style w:type="paragraph" w:customStyle="1" w:styleId="itemnummer">
    <w:name w:val="itemnummer"/>
    <w:basedOn w:val="Standaard"/>
    <w:rsid w:val="00B62A81"/>
    <w:pPr>
      <w:overflowPunct w:val="0"/>
      <w:autoSpaceDE w:val="0"/>
      <w:autoSpaceDN w:val="0"/>
      <w:adjustRightInd w:val="0"/>
      <w:spacing w:before="240" w:line="240" w:lineRule="atLeast"/>
      <w:jc w:val="both"/>
      <w:textAlignment w:val="baseline"/>
    </w:pPr>
    <w:rPr>
      <w:szCs w:val="20"/>
      <w:lang w:val="en-GB"/>
    </w:rPr>
  </w:style>
  <w:style w:type="paragraph" w:customStyle="1" w:styleId="BodyText23">
    <w:name w:val="Body Text 23"/>
    <w:basedOn w:val="Standaard"/>
    <w:rsid w:val="00B62A81"/>
    <w:pPr>
      <w:overflowPunct w:val="0"/>
      <w:autoSpaceDE w:val="0"/>
      <w:autoSpaceDN w:val="0"/>
      <w:adjustRightInd w:val="0"/>
      <w:spacing w:before="240" w:line="240" w:lineRule="atLeast"/>
      <w:jc w:val="both"/>
      <w:textAlignment w:val="baseline"/>
    </w:pPr>
    <w:rPr>
      <w:szCs w:val="20"/>
    </w:rPr>
  </w:style>
  <w:style w:type="paragraph" w:customStyle="1" w:styleId="vervolg">
    <w:name w:val="vervolg"/>
    <w:basedOn w:val="BodyText23"/>
    <w:rsid w:val="00B62A81"/>
    <w:pPr>
      <w:ind w:left="567"/>
    </w:pPr>
  </w:style>
  <w:style w:type="paragraph" w:styleId="Plattetekst">
    <w:name w:val="Body Text"/>
    <w:basedOn w:val="Standaard"/>
    <w:rsid w:val="00B62A81"/>
    <w:pPr>
      <w:overflowPunct w:val="0"/>
      <w:autoSpaceDE w:val="0"/>
      <w:autoSpaceDN w:val="0"/>
      <w:adjustRightInd w:val="0"/>
      <w:spacing w:before="240" w:line="240" w:lineRule="atLeast"/>
      <w:jc w:val="center"/>
      <w:textAlignment w:val="baseline"/>
    </w:pPr>
    <w:rPr>
      <w:b/>
      <w:szCs w:val="20"/>
      <w:u w:val="single"/>
    </w:rPr>
  </w:style>
  <w:style w:type="paragraph" w:styleId="Voetnoottekst">
    <w:name w:val="footnote text"/>
    <w:basedOn w:val="Standaard"/>
    <w:semiHidden/>
    <w:rsid w:val="00B62A81"/>
    <w:pPr>
      <w:overflowPunct w:val="0"/>
      <w:autoSpaceDE w:val="0"/>
      <w:autoSpaceDN w:val="0"/>
      <w:adjustRightInd w:val="0"/>
      <w:spacing w:before="60" w:line="160" w:lineRule="exact"/>
      <w:jc w:val="both"/>
      <w:textAlignment w:val="baseline"/>
    </w:pPr>
    <w:rPr>
      <w:sz w:val="18"/>
      <w:szCs w:val="20"/>
      <w:lang w:val="en-GB"/>
    </w:rPr>
  </w:style>
  <w:style w:type="character" w:styleId="Verwijzingopmerking">
    <w:name w:val="annotation reference"/>
    <w:rsid w:val="00C80854"/>
    <w:rPr>
      <w:sz w:val="16"/>
      <w:szCs w:val="16"/>
    </w:rPr>
  </w:style>
  <w:style w:type="paragraph" w:styleId="Tekstopmerking">
    <w:name w:val="annotation text"/>
    <w:basedOn w:val="Standaard"/>
    <w:link w:val="TekstopmerkingChar"/>
    <w:rsid w:val="00C80854"/>
    <w:rPr>
      <w:sz w:val="20"/>
      <w:szCs w:val="20"/>
    </w:rPr>
  </w:style>
  <w:style w:type="character" w:customStyle="1" w:styleId="TekstopmerkingChar">
    <w:name w:val="Tekst opmerking Char"/>
    <w:link w:val="Tekstopmerking"/>
    <w:rsid w:val="00C80854"/>
    <w:rPr>
      <w:lang w:val="nl-BE" w:eastAsia="nl-NL"/>
    </w:rPr>
  </w:style>
  <w:style w:type="paragraph" w:styleId="Onderwerpvanopmerking">
    <w:name w:val="annotation subject"/>
    <w:basedOn w:val="Tekstopmerking"/>
    <w:next w:val="Tekstopmerking"/>
    <w:link w:val="OnderwerpvanopmerkingChar"/>
    <w:rsid w:val="00C80854"/>
    <w:rPr>
      <w:b/>
      <w:bCs/>
    </w:rPr>
  </w:style>
  <w:style w:type="character" w:customStyle="1" w:styleId="OnderwerpvanopmerkingChar">
    <w:name w:val="Onderwerp van opmerking Char"/>
    <w:link w:val="Onderwerpvanopmerking"/>
    <w:rsid w:val="00C80854"/>
    <w:rPr>
      <w:b/>
      <w:bCs/>
      <w:lang w:val="nl-BE" w:eastAsia="nl-NL"/>
    </w:rPr>
  </w:style>
  <w:style w:type="paragraph" w:styleId="Ballontekst">
    <w:name w:val="Balloon Text"/>
    <w:basedOn w:val="Standaard"/>
    <w:link w:val="BallontekstChar"/>
    <w:rsid w:val="00C80854"/>
    <w:rPr>
      <w:rFonts w:ascii="Tahoma" w:hAnsi="Tahoma"/>
      <w:sz w:val="16"/>
      <w:szCs w:val="16"/>
    </w:rPr>
  </w:style>
  <w:style w:type="character" w:customStyle="1" w:styleId="BallontekstChar">
    <w:name w:val="Ballontekst Char"/>
    <w:link w:val="Ballontekst"/>
    <w:rsid w:val="00C80854"/>
    <w:rPr>
      <w:rFonts w:ascii="Tahoma" w:hAnsi="Tahoma" w:cs="Tahoma"/>
      <w:sz w:val="16"/>
      <w:szCs w:val="16"/>
      <w:lang w:val="nl-BE" w:eastAsia="nl-NL"/>
    </w:rPr>
  </w:style>
  <w:style w:type="paragraph" w:styleId="Geenafstand">
    <w:name w:val="No Spacing"/>
    <w:uiPriority w:val="1"/>
    <w:qFormat/>
    <w:rsid w:val="00280AAB"/>
    <w:rPr>
      <w:rFonts w:ascii="Calibri" w:eastAsia="Calibri" w:hAnsi="Calibri"/>
      <w:sz w:val="22"/>
      <w:szCs w:val="22"/>
      <w:lang w:val="nl-BE"/>
    </w:rPr>
  </w:style>
  <w:style w:type="paragraph" w:styleId="Lijstalinea">
    <w:name w:val="List Paragraph"/>
    <w:basedOn w:val="Standaard"/>
    <w:uiPriority w:val="72"/>
    <w:rsid w:val="006E5DDD"/>
    <w:pPr>
      <w:ind w:left="720"/>
      <w:contextualSpacing/>
    </w:pPr>
  </w:style>
  <w:style w:type="paragraph" w:styleId="Koptekst">
    <w:name w:val="header"/>
    <w:basedOn w:val="Standaard"/>
    <w:link w:val="KoptekstChar"/>
    <w:rsid w:val="00890404"/>
    <w:pPr>
      <w:tabs>
        <w:tab w:val="center" w:pos="4536"/>
        <w:tab w:val="right" w:pos="9072"/>
      </w:tabs>
    </w:pPr>
  </w:style>
  <w:style w:type="character" w:customStyle="1" w:styleId="KoptekstChar">
    <w:name w:val="Koptekst Char"/>
    <w:basedOn w:val="Standaardalinea-lettertype"/>
    <w:link w:val="Koptekst"/>
    <w:rsid w:val="00890404"/>
    <w:rPr>
      <w:sz w:val="24"/>
      <w:szCs w:val="24"/>
      <w:lang w:val="nl-BE" w:eastAsia="nl-NL"/>
    </w:rPr>
  </w:style>
  <w:style w:type="paragraph" w:styleId="Voettekst">
    <w:name w:val="footer"/>
    <w:basedOn w:val="Standaard"/>
    <w:link w:val="VoettekstChar"/>
    <w:rsid w:val="00890404"/>
    <w:pPr>
      <w:tabs>
        <w:tab w:val="center" w:pos="4536"/>
        <w:tab w:val="right" w:pos="9072"/>
      </w:tabs>
    </w:pPr>
  </w:style>
  <w:style w:type="character" w:customStyle="1" w:styleId="VoettekstChar">
    <w:name w:val="Voettekst Char"/>
    <w:basedOn w:val="Standaardalinea-lettertype"/>
    <w:link w:val="Voettekst"/>
    <w:rsid w:val="00890404"/>
    <w:rPr>
      <w:sz w:val="24"/>
      <w:szCs w:val="24"/>
      <w:lang w:val="nl-BE"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BE" w:eastAsia="nl-NL"/>
    </w:rPr>
  </w:style>
  <w:style w:type="paragraph" w:styleId="Kop1">
    <w:name w:val="heading 1"/>
    <w:basedOn w:val="Standaard"/>
    <w:next w:val="Standaard"/>
    <w:qFormat/>
    <w:pPr>
      <w:keepNext/>
      <w:outlineLvl w:val="0"/>
    </w:pPr>
    <w:rPr>
      <w:b/>
      <w:color w:val="0000FF"/>
    </w:rPr>
  </w:style>
  <w:style w:type="paragraph" w:styleId="Kop3">
    <w:name w:val="heading 3"/>
    <w:basedOn w:val="Standaard"/>
    <w:next w:val="Standaard"/>
    <w:qFormat/>
    <w:pPr>
      <w:keepNext/>
      <w:overflowPunct w:val="0"/>
      <w:autoSpaceDE w:val="0"/>
      <w:autoSpaceDN w:val="0"/>
      <w:adjustRightInd w:val="0"/>
      <w:spacing w:before="600" w:line="240" w:lineRule="atLeast"/>
      <w:jc w:val="both"/>
      <w:textAlignment w:val="baseline"/>
      <w:outlineLvl w:val="2"/>
    </w:pPr>
    <w:rPr>
      <w:b/>
      <w:smallCaps/>
      <w:color w:val="0000FF"/>
      <w:szCs w:val="20"/>
    </w:rPr>
  </w:style>
  <w:style w:type="paragraph" w:styleId="Kop4">
    <w:name w:val="heading 4"/>
    <w:basedOn w:val="Standaard"/>
    <w:next w:val="Standaard"/>
    <w:qFormat/>
    <w:pPr>
      <w:keepNext/>
      <w:overflowPunct w:val="0"/>
      <w:autoSpaceDE w:val="0"/>
      <w:autoSpaceDN w:val="0"/>
      <w:adjustRightInd w:val="0"/>
      <w:spacing w:before="600" w:line="240" w:lineRule="atLeast"/>
      <w:jc w:val="both"/>
      <w:textAlignment w:val="baseline"/>
      <w:outlineLvl w:val="3"/>
    </w:pPr>
    <w:rPr>
      <w:b/>
      <w:color w:val="0000F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Pr>
      <w:vertAlign w:val="superscript"/>
    </w:rPr>
  </w:style>
  <w:style w:type="paragraph" w:customStyle="1" w:styleId="Cursus">
    <w:name w:val="Cursus"/>
    <w:basedOn w:val="Lijst"/>
    <w:pPr>
      <w:tabs>
        <w:tab w:val="left" w:pos="567"/>
      </w:tabs>
      <w:spacing w:before="240"/>
      <w:ind w:left="567" w:hanging="567"/>
    </w:pPr>
    <w:rPr>
      <w:lang w:val="nl-BE"/>
    </w:rPr>
  </w:style>
  <w:style w:type="paragraph" w:styleId="Lijst">
    <w:name w:val="List"/>
    <w:basedOn w:val="itemnummer"/>
    <w:pPr>
      <w:spacing w:before="0"/>
    </w:pPr>
    <w:rPr>
      <w:lang w:val="nl-NL"/>
    </w:rPr>
  </w:style>
  <w:style w:type="paragraph" w:customStyle="1" w:styleId="itemnummer">
    <w:name w:val="itemnummer"/>
    <w:basedOn w:val="Standaard"/>
    <w:pPr>
      <w:overflowPunct w:val="0"/>
      <w:autoSpaceDE w:val="0"/>
      <w:autoSpaceDN w:val="0"/>
      <w:adjustRightInd w:val="0"/>
      <w:spacing w:before="240" w:line="240" w:lineRule="atLeast"/>
      <w:jc w:val="both"/>
      <w:textAlignment w:val="baseline"/>
    </w:pPr>
    <w:rPr>
      <w:szCs w:val="20"/>
      <w:lang w:val="en-GB"/>
    </w:rPr>
  </w:style>
  <w:style w:type="paragraph" w:customStyle="1" w:styleId="BodyText23">
    <w:name w:val="Body Text 23"/>
    <w:basedOn w:val="Standaard"/>
    <w:pPr>
      <w:overflowPunct w:val="0"/>
      <w:autoSpaceDE w:val="0"/>
      <w:autoSpaceDN w:val="0"/>
      <w:adjustRightInd w:val="0"/>
      <w:spacing w:before="240" w:line="240" w:lineRule="atLeast"/>
      <w:jc w:val="both"/>
      <w:textAlignment w:val="baseline"/>
    </w:pPr>
    <w:rPr>
      <w:szCs w:val="20"/>
    </w:rPr>
  </w:style>
  <w:style w:type="paragraph" w:customStyle="1" w:styleId="vervolg">
    <w:name w:val="vervolg"/>
    <w:basedOn w:val="BodyText23"/>
    <w:pPr>
      <w:ind w:left="567"/>
    </w:pPr>
  </w:style>
  <w:style w:type="paragraph" w:styleId="Plattetekst">
    <w:name w:val="Body Text"/>
    <w:basedOn w:val="Standaard"/>
    <w:pPr>
      <w:overflowPunct w:val="0"/>
      <w:autoSpaceDE w:val="0"/>
      <w:autoSpaceDN w:val="0"/>
      <w:adjustRightInd w:val="0"/>
      <w:spacing w:before="240" w:line="240" w:lineRule="atLeast"/>
      <w:jc w:val="center"/>
      <w:textAlignment w:val="baseline"/>
    </w:pPr>
    <w:rPr>
      <w:b/>
      <w:szCs w:val="20"/>
      <w:u w:val="single"/>
    </w:rPr>
  </w:style>
  <w:style w:type="paragraph" w:styleId="Voetnoottekst">
    <w:name w:val="footnote text"/>
    <w:basedOn w:val="Standaard"/>
    <w:semiHidden/>
    <w:pPr>
      <w:overflowPunct w:val="0"/>
      <w:autoSpaceDE w:val="0"/>
      <w:autoSpaceDN w:val="0"/>
      <w:adjustRightInd w:val="0"/>
      <w:spacing w:before="60" w:line="160" w:lineRule="exact"/>
      <w:jc w:val="both"/>
      <w:textAlignment w:val="baseline"/>
    </w:pPr>
    <w:rPr>
      <w:sz w:val="18"/>
      <w:szCs w:val="20"/>
      <w:lang w:val="en-GB"/>
    </w:rPr>
  </w:style>
  <w:style w:type="character" w:styleId="Verwijzingopmerking">
    <w:name w:val="annotation reference"/>
    <w:rsid w:val="00C80854"/>
    <w:rPr>
      <w:sz w:val="16"/>
      <w:szCs w:val="16"/>
    </w:rPr>
  </w:style>
  <w:style w:type="paragraph" w:styleId="Tekstopmerking">
    <w:name w:val="annotation text"/>
    <w:basedOn w:val="Standaard"/>
    <w:link w:val="TekstopmerkingChar"/>
    <w:rsid w:val="00C80854"/>
    <w:rPr>
      <w:sz w:val="20"/>
      <w:szCs w:val="20"/>
    </w:rPr>
  </w:style>
  <w:style w:type="character" w:customStyle="1" w:styleId="TekstopmerkingChar">
    <w:name w:val="Tekst opmerking Char"/>
    <w:link w:val="Tekstopmerking"/>
    <w:rsid w:val="00C80854"/>
    <w:rPr>
      <w:lang w:val="nl-BE" w:eastAsia="nl-NL"/>
    </w:rPr>
  </w:style>
  <w:style w:type="paragraph" w:styleId="Onderwerpvanopmerking">
    <w:name w:val="annotation subject"/>
    <w:basedOn w:val="Tekstopmerking"/>
    <w:next w:val="Tekstopmerking"/>
    <w:link w:val="OnderwerpvanopmerkingChar"/>
    <w:rsid w:val="00C80854"/>
    <w:rPr>
      <w:b/>
      <w:bCs/>
    </w:rPr>
  </w:style>
  <w:style w:type="character" w:customStyle="1" w:styleId="OnderwerpvanopmerkingChar">
    <w:name w:val="Onderwerp van opmerking Char"/>
    <w:link w:val="Onderwerpvanopmerking"/>
    <w:rsid w:val="00C80854"/>
    <w:rPr>
      <w:b/>
      <w:bCs/>
      <w:lang w:val="nl-BE" w:eastAsia="nl-NL"/>
    </w:rPr>
  </w:style>
  <w:style w:type="paragraph" w:styleId="Ballontekst">
    <w:name w:val="Balloon Text"/>
    <w:basedOn w:val="Standaard"/>
    <w:link w:val="BallontekstChar"/>
    <w:rsid w:val="00C80854"/>
    <w:rPr>
      <w:rFonts w:ascii="Tahoma" w:hAnsi="Tahoma"/>
      <w:sz w:val="16"/>
      <w:szCs w:val="16"/>
    </w:rPr>
  </w:style>
  <w:style w:type="character" w:customStyle="1" w:styleId="BallontekstChar">
    <w:name w:val="Ballontekst Char"/>
    <w:link w:val="Ballontekst"/>
    <w:rsid w:val="00C80854"/>
    <w:rPr>
      <w:rFonts w:ascii="Tahoma" w:hAnsi="Tahoma" w:cs="Tahoma"/>
      <w:sz w:val="16"/>
      <w:szCs w:val="16"/>
      <w:lang w:val="nl-BE" w:eastAsia="nl-NL"/>
    </w:rPr>
  </w:style>
  <w:style w:type="paragraph" w:styleId="Geenafstand">
    <w:name w:val="No Spacing"/>
    <w:uiPriority w:val="1"/>
    <w:qFormat/>
    <w:rsid w:val="00280AAB"/>
    <w:rPr>
      <w:rFonts w:ascii="Calibri" w:eastAsia="Calibri" w:hAnsi="Calibri"/>
      <w:sz w:val="22"/>
      <w:szCs w:val="22"/>
      <w:lang w:val="nl-BE"/>
    </w:rPr>
  </w:style>
  <w:style w:type="paragraph" w:styleId="Lijstalinea">
    <w:name w:val="List Paragraph"/>
    <w:basedOn w:val="Standaard"/>
    <w:uiPriority w:val="72"/>
    <w:rsid w:val="006E5DDD"/>
    <w:pPr>
      <w:ind w:left="720"/>
      <w:contextualSpacing/>
    </w:pPr>
  </w:style>
  <w:style w:type="paragraph" w:styleId="Koptekst">
    <w:name w:val="header"/>
    <w:basedOn w:val="Standaard"/>
    <w:link w:val="KoptekstChar"/>
    <w:rsid w:val="00890404"/>
    <w:pPr>
      <w:tabs>
        <w:tab w:val="center" w:pos="4536"/>
        <w:tab w:val="right" w:pos="9072"/>
      </w:tabs>
    </w:pPr>
  </w:style>
  <w:style w:type="character" w:customStyle="1" w:styleId="KoptekstChar">
    <w:name w:val="Koptekst Char"/>
    <w:basedOn w:val="Standaardalinea-lettertype"/>
    <w:link w:val="Koptekst"/>
    <w:rsid w:val="00890404"/>
    <w:rPr>
      <w:sz w:val="24"/>
      <w:szCs w:val="24"/>
      <w:lang w:val="nl-BE" w:eastAsia="nl-NL"/>
    </w:rPr>
  </w:style>
  <w:style w:type="paragraph" w:styleId="Voettekst">
    <w:name w:val="footer"/>
    <w:basedOn w:val="Standaard"/>
    <w:link w:val="VoettekstChar"/>
    <w:rsid w:val="00890404"/>
    <w:pPr>
      <w:tabs>
        <w:tab w:val="center" w:pos="4536"/>
        <w:tab w:val="right" w:pos="9072"/>
      </w:tabs>
    </w:pPr>
  </w:style>
  <w:style w:type="character" w:customStyle="1" w:styleId="VoettekstChar">
    <w:name w:val="Voettekst Char"/>
    <w:basedOn w:val="Standaardalinea-lettertype"/>
    <w:link w:val="Voettekst"/>
    <w:rsid w:val="00890404"/>
    <w:rPr>
      <w:sz w:val="24"/>
      <w:szCs w:val="24"/>
      <w:lang w:val="nl-BE" w:eastAsia="nl-N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7F5A-97A7-496A-9A8C-4CB52358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2899</Words>
  <Characters>16526</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MODELSTATUTEN: ARTIKELSGEWIJZE BESPREKING VAN DE "MAXI-VERSIE"</vt:lpstr>
      <vt:lpstr>MODELSTATUTEN: ARTIKELSGEWIJZE BESPREKING VAN DE "MAXI-VERSIE"</vt:lpstr>
    </vt:vector>
  </TitlesOfParts>
  <Company>FWSCW</Company>
  <LinksUpToDate>false</LinksUpToDate>
  <CharactersWithSpaces>19387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MODELSTATUTEN: ARTIKELSGEWIJZE BESPREKING VAN DE "MAXI-VERSIE"</dc:title>
  <dc:creator>Kristien</dc:creator>
  <cp:lastModifiedBy>Dries Merchiers</cp:lastModifiedBy>
  <cp:revision>2</cp:revision>
  <cp:lastPrinted>2014-02-27T08:58:00Z</cp:lastPrinted>
  <dcterms:created xsi:type="dcterms:W3CDTF">2014-11-09T15:00:00Z</dcterms:created>
  <dcterms:modified xsi:type="dcterms:W3CDTF">2014-11-09T15:00:00Z</dcterms:modified>
</cp:coreProperties>
</file>